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4BF2E" w14:textId="77777777" w:rsidR="00853302" w:rsidRPr="00853302" w:rsidRDefault="00853302" w:rsidP="00853302"/>
    <w:p w14:paraId="223F21B1"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AFC4CA7" w14:textId="2F1DFA4B"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B713A8">
        <w:rPr>
          <w:rFonts w:ascii="Arial" w:hAnsi="Arial" w:cs="Arial"/>
          <w:b/>
          <w:color w:val="auto"/>
          <w:sz w:val="24"/>
          <w:szCs w:val="24"/>
        </w:rPr>
        <w:t xml:space="preserve">IV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w:t>
      </w:r>
      <w:r w:rsidR="00617393">
        <w:rPr>
          <w:rFonts w:ascii="Arial" w:hAnsi="Arial" w:cs="Arial"/>
          <w:b/>
          <w:color w:val="auto"/>
          <w:sz w:val="24"/>
          <w:szCs w:val="24"/>
        </w:rPr>
        <w:t>2</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6C159C33"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2AC739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16425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4FC0083"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6D56AF7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CDA2A3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3DBA"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1F9D658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95FFC2"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28190D0"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5BF4BA3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4C2648"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865943D"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r w:rsidR="005654E1">
              <w:rPr>
                <w:rFonts w:ascii="Arial" w:hAnsi="Arial" w:cs="Arial"/>
                <w:color w:val="000000" w:themeColor="text1"/>
                <w:sz w:val="18"/>
                <w:szCs w:val="18"/>
              </w:rPr>
              <w:t>(obecnie KPRM Cyfryzacja)</w:t>
            </w:r>
          </w:p>
        </w:tc>
      </w:tr>
      <w:tr w:rsidR="00CA516B" w:rsidRPr="002B50C0" w14:paraId="3BDD325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98591F"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9FDA3F"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68847083"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52EB6B7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E060BC"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4DEBEA2E"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83D767"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40643E3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85FD4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B539412"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77845B7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B4CA35"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12BE2C7F"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BDC46D" w14:textId="77777777" w:rsidR="00CA516B" w:rsidRDefault="00020C6C" w:rsidP="003C5A7E">
            <w:pPr>
              <w:spacing w:after="0"/>
              <w:rPr>
                <w:rFonts w:ascii="Arial" w:hAnsi="Arial" w:cs="Arial"/>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w:t>
            </w:r>
            <w:r w:rsidR="003C5A7E">
              <w:rPr>
                <w:rFonts w:ascii="Arial" w:hAnsi="Arial" w:cs="Arial"/>
                <w:color w:val="000000" w:themeColor="text1"/>
                <w:sz w:val="18"/>
                <w:szCs w:val="18"/>
              </w:rPr>
              <w:t>29.11.</w:t>
            </w:r>
            <w:r w:rsidRPr="0039474B">
              <w:rPr>
                <w:rFonts w:ascii="Arial" w:hAnsi="Arial" w:cs="Arial"/>
                <w:color w:val="000000" w:themeColor="text1"/>
                <w:sz w:val="18"/>
                <w:szCs w:val="18"/>
              </w:rPr>
              <w:t>2022</w:t>
            </w:r>
          </w:p>
          <w:p w14:paraId="1F255D98" w14:textId="77777777" w:rsidR="003C5A7E" w:rsidRPr="0039474B" w:rsidRDefault="003C5A7E" w:rsidP="00DB1341">
            <w:pPr>
              <w:spacing w:after="0"/>
              <w:rPr>
                <w:rFonts w:ascii="Arial" w:hAnsi="Arial" w:cs="Arial"/>
                <w:i/>
                <w:color w:val="000000" w:themeColor="text1"/>
                <w:sz w:val="18"/>
                <w:szCs w:val="18"/>
              </w:rPr>
            </w:pPr>
            <w:r>
              <w:rPr>
                <w:rFonts w:ascii="Arial" w:hAnsi="Arial" w:cs="Arial"/>
                <w:color w:val="000000" w:themeColor="text1"/>
                <w:sz w:val="18"/>
                <w:szCs w:val="18"/>
              </w:rPr>
              <w:t>Zgodnie ze zgodą z CPPC z dnia 09.03.2021 r. na wydłużenie okresu realizacji projektu o 90 dni.</w:t>
            </w:r>
            <w:r w:rsidR="00CD5E48">
              <w:rPr>
                <w:rFonts w:ascii="Arial" w:hAnsi="Arial" w:cs="Arial"/>
                <w:color w:val="000000" w:themeColor="text1"/>
                <w:sz w:val="18"/>
                <w:szCs w:val="18"/>
              </w:rPr>
              <w:t xml:space="preserve"> W dnu </w:t>
            </w:r>
            <w:r w:rsidR="00DB1341">
              <w:rPr>
                <w:rFonts w:ascii="Arial" w:hAnsi="Arial" w:cs="Arial"/>
                <w:color w:val="000000" w:themeColor="text1"/>
                <w:sz w:val="18"/>
                <w:szCs w:val="18"/>
              </w:rPr>
              <w:t>29</w:t>
            </w:r>
            <w:r w:rsidR="00CD5E48">
              <w:rPr>
                <w:rFonts w:ascii="Arial" w:hAnsi="Arial" w:cs="Arial"/>
                <w:color w:val="000000" w:themeColor="text1"/>
                <w:sz w:val="18"/>
                <w:szCs w:val="18"/>
              </w:rPr>
              <w:t xml:space="preserve">.04.2021 r. podpisany Aneks nr 3. </w:t>
            </w:r>
          </w:p>
        </w:tc>
      </w:tr>
    </w:tbl>
    <w:p w14:paraId="2BB50C57"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BA73D0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39DDCE3A"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067" w:type="dxa"/>
        <w:tblLayout w:type="fixed"/>
        <w:tblLook w:val="04A0" w:firstRow="1" w:lastRow="0" w:firstColumn="1" w:lastColumn="0" w:noHBand="0" w:noVBand="1"/>
        <w:tblCaption w:val="Postęp finansowy."/>
      </w:tblPr>
      <w:tblGrid>
        <w:gridCol w:w="2972"/>
        <w:gridCol w:w="3260"/>
        <w:gridCol w:w="2835"/>
      </w:tblGrid>
      <w:tr w:rsidR="00907F6D" w:rsidRPr="002B50C0" w14:paraId="0E7D0C8A" w14:textId="77777777" w:rsidTr="00A43841">
        <w:trPr>
          <w:tblHeader/>
        </w:trPr>
        <w:tc>
          <w:tcPr>
            <w:tcW w:w="2972" w:type="dxa"/>
            <w:shd w:val="clear" w:color="auto" w:fill="D0CECE" w:themeFill="background2" w:themeFillShade="E6"/>
            <w:vAlign w:val="center"/>
          </w:tcPr>
          <w:p w14:paraId="0D3D4AE2"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6E8258"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2835" w:type="dxa"/>
            <w:shd w:val="clear" w:color="auto" w:fill="D0CECE" w:themeFill="background2" w:themeFillShade="E6"/>
            <w:vAlign w:val="center"/>
          </w:tcPr>
          <w:p w14:paraId="418B0CF6"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77AEA9AC" w14:textId="77777777" w:rsidTr="00CE15BC">
        <w:trPr>
          <w:trHeight w:val="851"/>
        </w:trPr>
        <w:tc>
          <w:tcPr>
            <w:tcW w:w="2972" w:type="dxa"/>
          </w:tcPr>
          <w:p w14:paraId="6E56D56F" w14:textId="77777777" w:rsidR="00325E47" w:rsidRPr="002B6DBA" w:rsidRDefault="00325E47" w:rsidP="00450089">
            <w:pPr>
              <w:rPr>
                <w:rFonts w:ascii="Arial" w:hAnsi="Arial" w:cs="Arial"/>
                <w:strike/>
                <w:color w:val="FF0000"/>
                <w:sz w:val="18"/>
                <w:szCs w:val="20"/>
              </w:rPr>
            </w:pPr>
          </w:p>
          <w:p w14:paraId="1446F239" w14:textId="3635FB09" w:rsidR="009969A5" w:rsidRPr="002B6DBA" w:rsidRDefault="00B713A8" w:rsidP="00A402CF">
            <w:pPr>
              <w:rPr>
                <w:rFonts w:ascii="Arial" w:hAnsi="Arial" w:cs="Arial"/>
                <w:color w:val="FF0000"/>
                <w:sz w:val="18"/>
                <w:szCs w:val="20"/>
              </w:rPr>
            </w:pPr>
            <w:r>
              <w:rPr>
                <w:rFonts w:ascii="Arial" w:hAnsi="Arial" w:cs="Arial"/>
                <w:sz w:val="18"/>
                <w:szCs w:val="20"/>
              </w:rPr>
              <w:t>100</w:t>
            </w:r>
            <w:r w:rsidR="00E9767F">
              <w:rPr>
                <w:rFonts w:ascii="Arial" w:hAnsi="Arial" w:cs="Arial"/>
                <w:sz w:val="18"/>
                <w:szCs w:val="20"/>
              </w:rPr>
              <w:t>%</w:t>
            </w:r>
          </w:p>
        </w:tc>
        <w:tc>
          <w:tcPr>
            <w:tcW w:w="3260" w:type="dxa"/>
          </w:tcPr>
          <w:p w14:paraId="5A0B78A9" w14:textId="3C8FCECD" w:rsidR="00CE15BC" w:rsidRPr="00FE56E9" w:rsidRDefault="00FD704E"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18"/>
              </w:rPr>
              <w:t xml:space="preserve">91,4 </w:t>
            </w:r>
            <w:r w:rsidR="00806065">
              <w:rPr>
                <w:rFonts w:ascii="Arial" w:hAnsi="Arial" w:cs="Arial"/>
                <w:color w:val="000000" w:themeColor="text1"/>
                <w:sz w:val="18"/>
                <w:szCs w:val="18"/>
              </w:rPr>
              <w:t>%</w:t>
            </w:r>
          </w:p>
          <w:p w14:paraId="21877E80" w14:textId="73FD5188" w:rsidR="005A57F1" w:rsidRPr="00FE56E9" w:rsidRDefault="00FD704E"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 xml:space="preserve">80,5 </w:t>
            </w:r>
            <w:r w:rsidR="00806065">
              <w:rPr>
                <w:rFonts w:ascii="Arial" w:hAnsi="Arial" w:cs="Arial"/>
                <w:color w:val="000000" w:themeColor="text1"/>
                <w:sz w:val="18"/>
                <w:szCs w:val="20"/>
              </w:rPr>
              <w:t>%</w:t>
            </w:r>
          </w:p>
          <w:p w14:paraId="21F7364A" w14:textId="5F446144" w:rsidR="00CE15BC" w:rsidRPr="002B6DBA" w:rsidRDefault="00CE15BC"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 xml:space="preserve">Nie dotyczy </w:t>
            </w:r>
          </w:p>
        </w:tc>
        <w:tc>
          <w:tcPr>
            <w:tcW w:w="2835" w:type="dxa"/>
          </w:tcPr>
          <w:p w14:paraId="23EA89A1" w14:textId="582DBE0C" w:rsidR="005A57F1" w:rsidRPr="00E41908" w:rsidRDefault="00806065" w:rsidP="006E4EF8">
            <w:pPr>
              <w:rPr>
                <w:rFonts w:ascii="Arial" w:hAnsi="Arial" w:cs="Arial"/>
                <w:color w:val="000000" w:themeColor="text1"/>
                <w:sz w:val="18"/>
                <w:szCs w:val="20"/>
              </w:rPr>
            </w:pPr>
            <w:r>
              <w:rPr>
                <w:rFonts w:ascii="Arial" w:hAnsi="Arial" w:cs="Arial"/>
                <w:color w:val="000000" w:themeColor="text1"/>
                <w:sz w:val="18"/>
                <w:szCs w:val="18"/>
              </w:rPr>
              <w:t>9</w:t>
            </w:r>
            <w:r w:rsidR="00FD704E">
              <w:rPr>
                <w:rFonts w:ascii="Arial" w:hAnsi="Arial" w:cs="Arial"/>
                <w:color w:val="000000" w:themeColor="text1"/>
                <w:sz w:val="18"/>
                <w:szCs w:val="18"/>
              </w:rPr>
              <w:t>1,4</w:t>
            </w:r>
            <w:r>
              <w:rPr>
                <w:rFonts w:ascii="Arial" w:hAnsi="Arial" w:cs="Arial"/>
                <w:color w:val="000000" w:themeColor="text1"/>
                <w:sz w:val="18"/>
                <w:szCs w:val="18"/>
              </w:rPr>
              <w:t xml:space="preserve"> %</w:t>
            </w:r>
          </w:p>
        </w:tc>
      </w:tr>
    </w:tbl>
    <w:p w14:paraId="37783F80" w14:textId="43942578" w:rsidR="0041348B" w:rsidRDefault="0041348B" w:rsidP="0041348B"/>
    <w:p w14:paraId="256E3414" w14:textId="0FD0A1AF" w:rsidR="00853302" w:rsidRDefault="00853302" w:rsidP="0041348B"/>
    <w:p w14:paraId="51D775D0" w14:textId="51CF9217" w:rsidR="00853302" w:rsidRDefault="00853302" w:rsidP="0041348B"/>
    <w:p w14:paraId="23245AEB" w14:textId="44C0A5B0" w:rsidR="00853302" w:rsidRDefault="00853302" w:rsidP="0041348B"/>
    <w:p w14:paraId="2DA1333F" w14:textId="1C37B75A" w:rsidR="00853302" w:rsidRDefault="00853302" w:rsidP="0041348B"/>
    <w:p w14:paraId="2081CBC4" w14:textId="2E72F067" w:rsidR="00853302" w:rsidRDefault="00853302" w:rsidP="0041348B"/>
    <w:p w14:paraId="0A7D5CDD" w14:textId="06603BAB" w:rsidR="00853302" w:rsidRDefault="00853302" w:rsidP="0041348B"/>
    <w:p w14:paraId="368905AD" w14:textId="0E851F5C"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6E37BFF6" w14:textId="5D7147A6"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6F6AB9BC" w14:textId="77777777" w:rsidTr="00141A92">
        <w:trPr>
          <w:tblHeader/>
        </w:trPr>
        <w:tc>
          <w:tcPr>
            <w:tcW w:w="2127" w:type="dxa"/>
            <w:shd w:val="clear" w:color="auto" w:fill="D0CECE" w:themeFill="background2" w:themeFillShade="E6"/>
          </w:tcPr>
          <w:p w14:paraId="6BCC26F1"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1FEDF05"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79BE72D8"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A48B2DF"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7202C5CA"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39F2DE8" w14:textId="77777777" w:rsidTr="00472130">
        <w:trPr>
          <w:trHeight w:val="7413"/>
        </w:trPr>
        <w:tc>
          <w:tcPr>
            <w:tcW w:w="2127" w:type="dxa"/>
          </w:tcPr>
          <w:p w14:paraId="6C645C1A"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612E468E" w14:textId="77777777" w:rsidR="005D3910" w:rsidRDefault="005D3910" w:rsidP="00237279">
            <w:pPr>
              <w:rPr>
                <w:rFonts w:ascii="Arial" w:hAnsi="Arial" w:cs="Arial"/>
                <w:sz w:val="18"/>
                <w:szCs w:val="18"/>
                <w:shd w:val="clear" w:color="auto" w:fill="FFFFFF"/>
              </w:rPr>
            </w:pPr>
          </w:p>
          <w:p w14:paraId="4755B231" w14:textId="77777777" w:rsidR="005D3910" w:rsidRDefault="005D3910" w:rsidP="00237279">
            <w:pPr>
              <w:rPr>
                <w:rFonts w:ascii="Arial" w:hAnsi="Arial" w:cs="Arial"/>
                <w:sz w:val="18"/>
                <w:szCs w:val="18"/>
                <w:shd w:val="clear" w:color="auto" w:fill="FFFFFF"/>
              </w:rPr>
            </w:pPr>
          </w:p>
          <w:p w14:paraId="3DA1DE43" w14:textId="77777777" w:rsidR="005D3910" w:rsidRDefault="005D3910" w:rsidP="00237279">
            <w:pPr>
              <w:rPr>
                <w:rFonts w:ascii="Arial" w:hAnsi="Arial" w:cs="Arial"/>
                <w:sz w:val="18"/>
                <w:szCs w:val="18"/>
                <w:shd w:val="clear" w:color="auto" w:fill="FFFFFF"/>
              </w:rPr>
            </w:pPr>
          </w:p>
          <w:p w14:paraId="05D88FBA" w14:textId="77777777" w:rsidR="005D3910" w:rsidRDefault="005D3910" w:rsidP="00237279">
            <w:pPr>
              <w:rPr>
                <w:rFonts w:ascii="Arial" w:hAnsi="Arial" w:cs="Arial"/>
                <w:sz w:val="18"/>
                <w:szCs w:val="18"/>
                <w:shd w:val="clear" w:color="auto" w:fill="FFFFFF"/>
              </w:rPr>
            </w:pPr>
          </w:p>
          <w:p w14:paraId="600E8ED0" w14:textId="77777777" w:rsidR="005D3910" w:rsidRDefault="005D3910" w:rsidP="00237279">
            <w:pPr>
              <w:rPr>
                <w:rFonts w:ascii="Arial" w:hAnsi="Arial" w:cs="Arial"/>
                <w:sz w:val="18"/>
                <w:szCs w:val="18"/>
                <w:shd w:val="clear" w:color="auto" w:fill="FFFFFF"/>
              </w:rPr>
            </w:pPr>
          </w:p>
          <w:p w14:paraId="29899CE7"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F550D81" w14:textId="77777777" w:rsidR="00C66F79" w:rsidRDefault="00C66F79" w:rsidP="008E3395">
            <w:pPr>
              <w:rPr>
                <w:rFonts w:ascii="Arial" w:hAnsi="Arial" w:cs="Arial"/>
                <w:sz w:val="18"/>
                <w:szCs w:val="18"/>
              </w:rPr>
            </w:pPr>
          </w:p>
          <w:p w14:paraId="1CF3E190" w14:textId="25B79D6A"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101EB7CA" w14:textId="057D706A" w:rsidR="001D658D" w:rsidRDefault="001D658D" w:rsidP="008E3395">
            <w:pPr>
              <w:rPr>
                <w:rFonts w:ascii="Arial" w:hAnsi="Arial" w:cs="Arial"/>
                <w:sz w:val="18"/>
                <w:szCs w:val="18"/>
              </w:rPr>
            </w:pPr>
          </w:p>
          <w:p w14:paraId="384E568B" w14:textId="77777777" w:rsidR="001D658D" w:rsidRDefault="001D658D" w:rsidP="008E3395">
            <w:pPr>
              <w:rPr>
                <w:rFonts w:ascii="Arial" w:hAnsi="Arial" w:cs="Arial"/>
                <w:sz w:val="18"/>
                <w:szCs w:val="18"/>
              </w:rPr>
            </w:pPr>
          </w:p>
          <w:p w14:paraId="532100AB" w14:textId="77777777" w:rsidR="00C66F79" w:rsidRPr="00D82A25" w:rsidRDefault="00C66F79" w:rsidP="008E3395">
            <w:pPr>
              <w:rPr>
                <w:rFonts w:ascii="Arial" w:hAnsi="Arial" w:cs="Arial"/>
                <w:sz w:val="18"/>
                <w:szCs w:val="18"/>
              </w:rPr>
            </w:pPr>
          </w:p>
        </w:tc>
        <w:tc>
          <w:tcPr>
            <w:tcW w:w="1289" w:type="dxa"/>
          </w:tcPr>
          <w:p w14:paraId="3423722B" w14:textId="2C3FA198" w:rsidR="004350B8" w:rsidRDefault="00706FCD" w:rsidP="00237279">
            <w:pPr>
              <w:rPr>
                <w:rFonts w:ascii="Arial" w:hAnsi="Arial" w:cs="Arial"/>
                <w:sz w:val="18"/>
                <w:szCs w:val="18"/>
              </w:rPr>
            </w:pPr>
            <w:r>
              <w:rPr>
                <w:rFonts w:ascii="Arial" w:hAnsi="Arial" w:cs="Arial"/>
                <w:sz w:val="18"/>
                <w:szCs w:val="18"/>
              </w:rPr>
              <w:t>08</w:t>
            </w:r>
            <w:r w:rsidR="00DE559F">
              <w:rPr>
                <w:rFonts w:ascii="Arial" w:hAnsi="Arial" w:cs="Arial"/>
                <w:sz w:val="18"/>
                <w:szCs w:val="18"/>
              </w:rPr>
              <w:t>-</w:t>
            </w:r>
            <w:r>
              <w:rPr>
                <w:rFonts w:ascii="Arial" w:hAnsi="Arial" w:cs="Arial"/>
                <w:sz w:val="18"/>
                <w:szCs w:val="18"/>
              </w:rPr>
              <w:t>2022</w:t>
            </w:r>
          </w:p>
          <w:p w14:paraId="4EDFB17D" w14:textId="77777777" w:rsidR="005D3910" w:rsidRDefault="005D3910" w:rsidP="00237279">
            <w:pPr>
              <w:rPr>
                <w:rFonts w:ascii="Arial" w:hAnsi="Arial" w:cs="Arial"/>
                <w:sz w:val="18"/>
                <w:szCs w:val="18"/>
              </w:rPr>
            </w:pPr>
          </w:p>
          <w:p w14:paraId="76A8E864" w14:textId="77777777" w:rsidR="005D3910" w:rsidRDefault="005D3910" w:rsidP="00237279">
            <w:pPr>
              <w:rPr>
                <w:rFonts w:ascii="Arial" w:hAnsi="Arial" w:cs="Arial"/>
                <w:sz w:val="18"/>
                <w:szCs w:val="18"/>
              </w:rPr>
            </w:pPr>
          </w:p>
          <w:p w14:paraId="48E83851" w14:textId="77777777" w:rsidR="005D3910" w:rsidRDefault="005D3910" w:rsidP="00237279">
            <w:pPr>
              <w:rPr>
                <w:rFonts w:ascii="Arial" w:hAnsi="Arial" w:cs="Arial"/>
                <w:sz w:val="18"/>
                <w:szCs w:val="18"/>
              </w:rPr>
            </w:pPr>
          </w:p>
          <w:p w14:paraId="0FC55C29" w14:textId="77777777" w:rsidR="005D3910" w:rsidRDefault="005D3910" w:rsidP="00237279">
            <w:pPr>
              <w:rPr>
                <w:rFonts w:ascii="Arial" w:hAnsi="Arial" w:cs="Arial"/>
                <w:sz w:val="18"/>
                <w:szCs w:val="18"/>
              </w:rPr>
            </w:pPr>
          </w:p>
          <w:p w14:paraId="216D577B" w14:textId="77777777" w:rsidR="005D3910" w:rsidRDefault="005D3910" w:rsidP="00237279">
            <w:pPr>
              <w:rPr>
                <w:rFonts w:ascii="Arial" w:hAnsi="Arial" w:cs="Arial"/>
                <w:sz w:val="18"/>
                <w:szCs w:val="18"/>
              </w:rPr>
            </w:pPr>
          </w:p>
          <w:p w14:paraId="7AC1C134" w14:textId="77777777" w:rsidR="005D3910" w:rsidRDefault="005D3910" w:rsidP="00237279">
            <w:pPr>
              <w:rPr>
                <w:rFonts w:ascii="Arial" w:hAnsi="Arial" w:cs="Arial"/>
                <w:sz w:val="18"/>
                <w:szCs w:val="18"/>
              </w:rPr>
            </w:pPr>
          </w:p>
          <w:p w14:paraId="761DD894" w14:textId="77777777" w:rsidR="005D3910" w:rsidRDefault="005D3910" w:rsidP="00237279">
            <w:pPr>
              <w:rPr>
                <w:rFonts w:ascii="Arial" w:hAnsi="Arial" w:cs="Arial"/>
                <w:sz w:val="18"/>
                <w:szCs w:val="18"/>
              </w:rPr>
            </w:pPr>
          </w:p>
          <w:p w14:paraId="720AAD29" w14:textId="77777777" w:rsidR="005D3910" w:rsidRDefault="005D3910" w:rsidP="00237279">
            <w:pPr>
              <w:rPr>
                <w:rFonts w:ascii="Arial" w:hAnsi="Arial" w:cs="Arial"/>
                <w:sz w:val="18"/>
                <w:szCs w:val="18"/>
              </w:rPr>
            </w:pPr>
          </w:p>
          <w:p w14:paraId="1EA1E06D" w14:textId="77777777" w:rsidR="005D3910" w:rsidRDefault="005D3910" w:rsidP="00237279">
            <w:pPr>
              <w:rPr>
                <w:rFonts w:ascii="Arial" w:hAnsi="Arial" w:cs="Arial"/>
                <w:sz w:val="18"/>
                <w:szCs w:val="18"/>
              </w:rPr>
            </w:pPr>
          </w:p>
          <w:p w14:paraId="432B8A0B" w14:textId="77777777" w:rsidR="005D3910" w:rsidRDefault="005D3910" w:rsidP="00237279">
            <w:pPr>
              <w:rPr>
                <w:rFonts w:ascii="Arial" w:hAnsi="Arial" w:cs="Arial"/>
                <w:color w:val="0070C0"/>
                <w:sz w:val="18"/>
                <w:szCs w:val="18"/>
              </w:rPr>
            </w:pPr>
          </w:p>
          <w:p w14:paraId="785B96AB" w14:textId="77777777" w:rsidR="00503E23" w:rsidRDefault="00503E23" w:rsidP="00237279">
            <w:pPr>
              <w:rPr>
                <w:rFonts w:ascii="Arial" w:hAnsi="Arial" w:cs="Arial"/>
                <w:color w:val="0070C0"/>
                <w:sz w:val="18"/>
                <w:szCs w:val="18"/>
              </w:rPr>
            </w:pPr>
          </w:p>
          <w:p w14:paraId="6CB013AE" w14:textId="77777777" w:rsidR="00503E23" w:rsidRDefault="00503E23" w:rsidP="00237279">
            <w:pPr>
              <w:rPr>
                <w:rFonts w:ascii="Arial" w:hAnsi="Arial" w:cs="Arial"/>
                <w:color w:val="0070C0"/>
                <w:sz w:val="18"/>
                <w:szCs w:val="18"/>
              </w:rPr>
            </w:pPr>
          </w:p>
          <w:p w14:paraId="39EFFA44" w14:textId="77777777" w:rsidR="00503E23" w:rsidRDefault="00503E23" w:rsidP="00237279">
            <w:pPr>
              <w:rPr>
                <w:rFonts w:ascii="Arial" w:hAnsi="Arial" w:cs="Arial"/>
                <w:color w:val="0070C0"/>
                <w:sz w:val="18"/>
                <w:szCs w:val="18"/>
              </w:rPr>
            </w:pPr>
          </w:p>
          <w:p w14:paraId="4660C683" w14:textId="77777777" w:rsidR="00503E23" w:rsidRDefault="00503E23" w:rsidP="00237279">
            <w:pPr>
              <w:rPr>
                <w:rFonts w:ascii="Arial" w:hAnsi="Arial" w:cs="Arial"/>
                <w:color w:val="0070C0"/>
                <w:sz w:val="18"/>
                <w:szCs w:val="18"/>
              </w:rPr>
            </w:pPr>
          </w:p>
          <w:p w14:paraId="09AC7832" w14:textId="77777777" w:rsidR="00503E23" w:rsidRDefault="00503E23" w:rsidP="00237279">
            <w:pPr>
              <w:rPr>
                <w:rFonts w:ascii="Arial" w:hAnsi="Arial" w:cs="Arial"/>
                <w:color w:val="0070C0"/>
                <w:sz w:val="18"/>
                <w:szCs w:val="18"/>
              </w:rPr>
            </w:pPr>
          </w:p>
          <w:p w14:paraId="388BB928" w14:textId="77777777" w:rsidR="00503E23" w:rsidRDefault="00503E23" w:rsidP="00237279">
            <w:pPr>
              <w:rPr>
                <w:rFonts w:ascii="Arial" w:hAnsi="Arial" w:cs="Arial"/>
                <w:color w:val="0070C0"/>
                <w:sz w:val="18"/>
                <w:szCs w:val="18"/>
              </w:rPr>
            </w:pPr>
          </w:p>
          <w:p w14:paraId="634B06B3" w14:textId="77777777" w:rsidR="00503E23" w:rsidRPr="00141A92" w:rsidRDefault="00503E23" w:rsidP="00237279">
            <w:pPr>
              <w:rPr>
                <w:rFonts w:ascii="Arial" w:hAnsi="Arial" w:cs="Arial"/>
                <w:color w:val="0070C0"/>
                <w:sz w:val="18"/>
                <w:szCs w:val="18"/>
              </w:rPr>
            </w:pPr>
          </w:p>
        </w:tc>
        <w:tc>
          <w:tcPr>
            <w:tcW w:w="1914" w:type="dxa"/>
          </w:tcPr>
          <w:p w14:paraId="504CF2B1" w14:textId="5BE3D7C9" w:rsidR="004350B8" w:rsidRPr="007C6968" w:rsidRDefault="007C6968" w:rsidP="00237279">
            <w:pPr>
              <w:pStyle w:val="Akapitzlist"/>
              <w:ind w:left="7"/>
              <w:rPr>
                <w:rFonts w:ascii="Arial" w:hAnsi="Arial" w:cs="Arial"/>
                <w:color w:val="0070C0"/>
                <w:sz w:val="18"/>
              </w:rPr>
            </w:pPr>
            <w:r w:rsidRPr="00CE15BC">
              <w:rPr>
                <w:rFonts w:ascii="Arial" w:hAnsi="Arial" w:cs="Arial"/>
                <w:sz w:val="18"/>
              </w:rPr>
              <w:t>10</w:t>
            </w:r>
            <w:r w:rsidR="005C452F">
              <w:rPr>
                <w:rFonts w:ascii="Arial" w:hAnsi="Arial" w:cs="Arial"/>
                <w:sz w:val="18"/>
              </w:rPr>
              <w:t>-</w:t>
            </w:r>
            <w:r w:rsidRPr="00CE15BC">
              <w:rPr>
                <w:rFonts w:ascii="Arial" w:hAnsi="Arial" w:cs="Arial"/>
                <w:sz w:val="18"/>
              </w:rPr>
              <w:t>2021</w:t>
            </w:r>
          </w:p>
        </w:tc>
        <w:tc>
          <w:tcPr>
            <w:tcW w:w="2802" w:type="dxa"/>
          </w:tcPr>
          <w:p w14:paraId="33075F32" w14:textId="797D7B51" w:rsidR="00960FD0" w:rsidRPr="00D554D1" w:rsidRDefault="0074594B" w:rsidP="00237279">
            <w:pPr>
              <w:rPr>
                <w:rFonts w:ascii="Arial" w:hAnsi="Arial" w:cs="Arial"/>
                <w:b/>
                <w:color w:val="000000" w:themeColor="text1"/>
                <w:sz w:val="18"/>
                <w:szCs w:val="18"/>
              </w:rPr>
            </w:pPr>
            <w:r>
              <w:rPr>
                <w:rFonts w:ascii="Arial" w:hAnsi="Arial" w:cs="Arial"/>
                <w:b/>
                <w:color w:val="000000" w:themeColor="text1"/>
                <w:sz w:val="18"/>
                <w:szCs w:val="18"/>
              </w:rPr>
              <w:t>Osiągnięty</w:t>
            </w:r>
          </w:p>
          <w:p w14:paraId="3CDBD469" w14:textId="77777777" w:rsidR="00DE559F" w:rsidRDefault="00DE559F" w:rsidP="00783BE0">
            <w:pPr>
              <w:rPr>
                <w:rFonts w:ascii="Arial" w:hAnsi="Arial" w:cs="Arial"/>
                <w:color w:val="000000" w:themeColor="text1"/>
                <w:sz w:val="18"/>
                <w:szCs w:val="18"/>
              </w:rPr>
            </w:pPr>
          </w:p>
          <w:p w14:paraId="5870926A" w14:textId="1043945A" w:rsidR="00783BE0" w:rsidRDefault="00022D2C" w:rsidP="00783BE0">
            <w:pPr>
              <w:rPr>
                <w:rFonts w:ascii="Arial" w:hAnsi="Arial" w:cs="Arial"/>
                <w:color w:val="000000" w:themeColor="text1"/>
                <w:sz w:val="18"/>
                <w:szCs w:val="18"/>
              </w:rPr>
            </w:pPr>
            <w:r>
              <w:rPr>
                <w:rFonts w:ascii="Arial" w:hAnsi="Arial" w:cs="Arial"/>
                <w:color w:val="000000" w:themeColor="text1"/>
                <w:sz w:val="18"/>
                <w:szCs w:val="18"/>
              </w:rPr>
              <w:t xml:space="preserve">W zakresie </w:t>
            </w:r>
            <w:r w:rsidR="00783BE0" w:rsidRPr="0091069C">
              <w:rPr>
                <w:rFonts w:ascii="Arial" w:hAnsi="Arial" w:cs="Arial"/>
                <w:color w:val="000000" w:themeColor="text1"/>
                <w:sz w:val="18"/>
                <w:szCs w:val="18"/>
              </w:rPr>
              <w:t>rejestracji podmiotów</w:t>
            </w:r>
            <w:r>
              <w:rPr>
                <w:rFonts w:ascii="Arial" w:hAnsi="Arial" w:cs="Arial"/>
                <w:color w:val="000000" w:themeColor="text1"/>
                <w:sz w:val="18"/>
                <w:szCs w:val="18"/>
              </w:rPr>
              <w:t xml:space="preserve"> usługa</w:t>
            </w:r>
            <w:r w:rsidR="00783BE0" w:rsidRPr="0091069C">
              <w:rPr>
                <w:rFonts w:ascii="Arial" w:hAnsi="Arial" w:cs="Arial"/>
                <w:color w:val="000000" w:themeColor="text1"/>
                <w:sz w:val="18"/>
                <w:szCs w:val="18"/>
              </w:rPr>
              <w:t xml:space="preserve"> został</w:t>
            </w:r>
            <w:r w:rsidR="002D52B4" w:rsidRPr="0091069C">
              <w:rPr>
                <w:rFonts w:ascii="Arial" w:hAnsi="Arial" w:cs="Arial"/>
                <w:color w:val="000000" w:themeColor="text1"/>
                <w:sz w:val="18"/>
                <w:szCs w:val="18"/>
              </w:rPr>
              <w:t>a</w:t>
            </w:r>
            <w:r w:rsidR="00783BE0" w:rsidRPr="0091069C">
              <w:rPr>
                <w:rFonts w:ascii="Arial" w:hAnsi="Arial" w:cs="Arial"/>
                <w:color w:val="000000" w:themeColor="text1"/>
                <w:sz w:val="18"/>
                <w:szCs w:val="18"/>
              </w:rPr>
              <w:t xml:space="preserve"> udostępniona </w:t>
            </w:r>
            <w:r w:rsidR="00937BBA">
              <w:rPr>
                <w:rFonts w:ascii="Arial" w:hAnsi="Arial" w:cs="Arial"/>
                <w:color w:val="000000" w:themeColor="text1"/>
                <w:sz w:val="18"/>
                <w:szCs w:val="18"/>
              </w:rPr>
              <w:t xml:space="preserve">produkcyjnie </w:t>
            </w:r>
            <w:r w:rsidR="00783BE0" w:rsidRPr="0091069C">
              <w:rPr>
                <w:rFonts w:ascii="Arial" w:hAnsi="Arial" w:cs="Arial"/>
                <w:color w:val="000000" w:themeColor="text1"/>
                <w:sz w:val="18"/>
                <w:szCs w:val="18"/>
              </w:rPr>
              <w:t xml:space="preserve">w listopadzie 2020 r. Użytkownikom udostępniony został Moduł Tożsamości, który umożliwia rejestrację podmiotów w roli Zamawiających, Wykonawców lub innych Użytkowników. Do dyspozycji użytkowników oddano także System Obsługi Zgłoszeń, za pośrednictwem, którego można zgłaszać pytania i problemy dotyczące funkcjonowania Platformy e-Zamówienia, Portal Dostępowy, na którym znajdą się aktualności, statystyki, FAQ – gdzie można znaleźć odpowiedzi na najczęściej zadawane przez użytkowników pytania oraz komponent edukacyjny, który zawiera interaktywne instrukcje przedstawiające udostępnione funkcjonalności systemu. </w:t>
            </w:r>
          </w:p>
          <w:p w14:paraId="71ADD747" w14:textId="77777777" w:rsidR="00C5375D" w:rsidRDefault="00C5375D" w:rsidP="00783BE0">
            <w:pPr>
              <w:rPr>
                <w:rFonts w:ascii="Arial" w:hAnsi="Arial" w:cs="Arial"/>
                <w:color w:val="000000" w:themeColor="text1"/>
                <w:sz w:val="18"/>
                <w:szCs w:val="18"/>
              </w:rPr>
            </w:pPr>
          </w:p>
          <w:p w14:paraId="3528B8C7" w14:textId="747D5BE3" w:rsidR="00C5375D" w:rsidRDefault="00C5375D" w:rsidP="00C5375D">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w:t>
            </w:r>
            <w:r w:rsidR="001A4BDD">
              <w:rPr>
                <w:rFonts w:ascii="Arial" w:hAnsi="Arial" w:cs="Arial"/>
                <w:color w:val="000000" w:themeColor="text1"/>
                <w:sz w:val="18"/>
                <w:szCs w:val="18"/>
              </w:rPr>
              <w:t xml:space="preserve"> 1, 3 i 4</w:t>
            </w:r>
            <w:r w:rsidR="00D554D1">
              <w:rPr>
                <w:rFonts w:ascii="Arial" w:hAnsi="Arial" w:cs="Arial"/>
                <w:color w:val="000000" w:themeColor="text1"/>
                <w:sz w:val="18"/>
                <w:szCs w:val="18"/>
              </w:rPr>
              <w:t xml:space="preserve"> z planowanym terminem osiągniecia na 08-2022</w:t>
            </w:r>
            <w:r w:rsidR="001A4BDD">
              <w:rPr>
                <w:rFonts w:ascii="Arial" w:hAnsi="Arial" w:cs="Arial"/>
                <w:color w:val="000000" w:themeColor="text1"/>
                <w:sz w:val="18"/>
                <w:szCs w:val="18"/>
              </w:rPr>
              <w:t>.</w:t>
            </w:r>
            <w:r w:rsidR="00D554D1">
              <w:rPr>
                <w:rFonts w:ascii="Arial" w:hAnsi="Arial" w:cs="Arial"/>
                <w:color w:val="000000" w:themeColor="text1"/>
                <w:sz w:val="18"/>
                <w:szCs w:val="18"/>
              </w:rPr>
              <w:t xml:space="preserve"> Wniosek został rozpatrzony pozytywnie. Zmiany dot. planowanego terminu osiągnięcia zosta</w:t>
            </w:r>
            <w:r w:rsidR="00022D2C">
              <w:rPr>
                <w:rFonts w:ascii="Arial" w:hAnsi="Arial" w:cs="Arial"/>
                <w:color w:val="000000" w:themeColor="text1"/>
                <w:sz w:val="18"/>
                <w:szCs w:val="18"/>
              </w:rPr>
              <w:t>ły</w:t>
            </w:r>
            <w:r w:rsidR="00D554D1">
              <w:rPr>
                <w:rFonts w:ascii="Arial" w:hAnsi="Arial" w:cs="Arial"/>
                <w:color w:val="000000" w:themeColor="text1"/>
                <w:sz w:val="18"/>
                <w:szCs w:val="18"/>
              </w:rPr>
              <w:t xml:space="preserve"> wprowadzone aneksem do Porozumienia o dofinasowanie</w:t>
            </w:r>
            <w:r w:rsidR="00022D2C">
              <w:rPr>
                <w:rFonts w:ascii="Arial" w:hAnsi="Arial" w:cs="Arial"/>
                <w:color w:val="000000" w:themeColor="text1"/>
                <w:sz w:val="18"/>
                <w:szCs w:val="18"/>
              </w:rPr>
              <w:t>.</w:t>
            </w:r>
            <w:r w:rsidR="00937BBA">
              <w:rPr>
                <w:rFonts w:ascii="Arial" w:hAnsi="Arial" w:cs="Arial"/>
                <w:color w:val="000000" w:themeColor="text1"/>
                <w:sz w:val="18"/>
                <w:szCs w:val="18"/>
              </w:rPr>
              <w:t xml:space="preserve"> </w:t>
            </w:r>
            <w:r w:rsidR="00D554D1">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4D8F679E" w14:textId="75AA0A76" w:rsidR="009B4182" w:rsidRDefault="009B4182" w:rsidP="00C5375D">
            <w:pPr>
              <w:rPr>
                <w:rFonts w:ascii="Arial" w:hAnsi="Arial" w:cs="Arial"/>
                <w:color w:val="000000" w:themeColor="text1"/>
                <w:sz w:val="18"/>
                <w:szCs w:val="18"/>
              </w:rPr>
            </w:pPr>
          </w:p>
          <w:p w14:paraId="17605412" w14:textId="7F84055A" w:rsidR="009B4182" w:rsidRDefault="009B4182" w:rsidP="00C5375D">
            <w:pPr>
              <w:rPr>
                <w:rFonts w:ascii="Arial" w:hAnsi="Arial" w:cs="Arial"/>
                <w:color w:val="000000" w:themeColor="text1"/>
                <w:sz w:val="18"/>
                <w:szCs w:val="18"/>
              </w:rPr>
            </w:pPr>
            <w:r>
              <w:rPr>
                <w:rFonts w:ascii="Arial" w:hAnsi="Arial" w:cs="Arial"/>
                <w:color w:val="000000" w:themeColor="text1"/>
                <w:sz w:val="18"/>
                <w:szCs w:val="18"/>
              </w:rPr>
              <w:t xml:space="preserve">W dniu </w:t>
            </w:r>
            <w:r w:rsidR="00706FCD">
              <w:rPr>
                <w:rFonts w:ascii="Arial" w:hAnsi="Arial" w:cs="Arial"/>
                <w:color w:val="000000" w:themeColor="text1"/>
                <w:sz w:val="18"/>
                <w:szCs w:val="18"/>
              </w:rPr>
              <w:t xml:space="preserve">16 września 2021 r. </w:t>
            </w:r>
            <w:r>
              <w:rPr>
                <w:rFonts w:ascii="Arial" w:hAnsi="Arial" w:cs="Arial"/>
                <w:color w:val="000000" w:themeColor="text1"/>
                <w:sz w:val="18"/>
                <w:szCs w:val="18"/>
              </w:rPr>
              <w:t>został podpisany Aneks nr 4 zmien</w:t>
            </w:r>
            <w:r w:rsidR="00706FCD">
              <w:rPr>
                <w:rFonts w:ascii="Arial" w:hAnsi="Arial" w:cs="Arial"/>
                <w:color w:val="000000" w:themeColor="text1"/>
                <w:sz w:val="18"/>
                <w:szCs w:val="18"/>
              </w:rPr>
              <w:t>iający Harmonogram Projektu wyznaczający kamienie milowe.</w:t>
            </w:r>
          </w:p>
          <w:p w14:paraId="06CE59D1" w14:textId="38716214" w:rsidR="008C54E6" w:rsidRDefault="008C54E6" w:rsidP="00C5375D">
            <w:pPr>
              <w:rPr>
                <w:rFonts w:ascii="Arial" w:hAnsi="Arial" w:cs="Arial"/>
                <w:color w:val="000000" w:themeColor="text1"/>
                <w:sz w:val="18"/>
                <w:szCs w:val="18"/>
              </w:rPr>
            </w:pPr>
          </w:p>
          <w:p w14:paraId="4FA15C85" w14:textId="69DBD778" w:rsidR="00AF3F6D" w:rsidRDefault="00022D2C" w:rsidP="00277B61">
            <w:pPr>
              <w:pStyle w:val="Default"/>
              <w:rPr>
                <w:rFonts w:ascii="Arial" w:hAnsi="Arial" w:cs="Arial"/>
                <w:sz w:val="18"/>
                <w:szCs w:val="18"/>
                <w:shd w:val="clear" w:color="auto" w:fill="FFFFFF"/>
              </w:rPr>
            </w:pPr>
            <w:r>
              <w:rPr>
                <w:rFonts w:ascii="Arial" w:hAnsi="Arial" w:cs="Arial"/>
                <w:color w:val="000000" w:themeColor="text1"/>
                <w:sz w:val="18"/>
                <w:szCs w:val="18"/>
              </w:rPr>
              <w:t>18.10.2021 r. w</w:t>
            </w:r>
            <w:r w:rsidR="00427EFB">
              <w:rPr>
                <w:rFonts w:ascii="Arial" w:hAnsi="Arial" w:cs="Arial"/>
                <w:color w:val="000000" w:themeColor="text1"/>
                <w:sz w:val="18"/>
                <w:szCs w:val="18"/>
              </w:rPr>
              <w:t>drożono</w:t>
            </w:r>
            <w:r w:rsidR="008C54E6">
              <w:rPr>
                <w:rFonts w:ascii="Arial" w:hAnsi="Arial" w:cs="Arial"/>
                <w:color w:val="000000" w:themeColor="text1"/>
                <w:sz w:val="18"/>
                <w:szCs w:val="18"/>
              </w:rPr>
              <w:t xml:space="preserve"> moduł ofert i wniosków (MOW) w ramach, którego udostępniono funkcjonalności  </w:t>
            </w:r>
            <w:r w:rsidR="00277B61">
              <w:rPr>
                <w:rFonts w:ascii="Arial" w:hAnsi="Arial" w:cs="Arial"/>
                <w:color w:val="000000" w:themeColor="text1"/>
                <w:sz w:val="18"/>
                <w:szCs w:val="18"/>
              </w:rPr>
              <w:t xml:space="preserve">pozwalające </w:t>
            </w:r>
            <w:r w:rsidR="00277B61">
              <w:rPr>
                <w:rFonts w:ascii="Arial" w:hAnsi="Arial" w:cs="Arial"/>
                <w:color w:val="000000" w:themeColor="text1"/>
                <w:sz w:val="18"/>
                <w:szCs w:val="18"/>
              </w:rPr>
              <w:lastRenderedPageBreak/>
              <w:t xml:space="preserve">m.in. na </w:t>
            </w:r>
            <w:r w:rsidR="00AF3F6D">
              <w:rPr>
                <w:rFonts w:ascii="Arial" w:hAnsi="Arial" w:cs="Arial"/>
                <w:color w:val="000000" w:themeColor="text1"/>
                <w:sz w:val="18"/>
                <w:szCs w:val="18"/>
              </w:rPr>
              <w:t xml:space="preserve">elektroniczną </w:t>
            </w:r>
            <w:r w:rsidR="00277B61">
              <w:rPr>
                <w:rFonts w:ascii="Arial" w:hAnsi="Arial" w:cs="Arial"/>
                <w:sz w:val="18"/>
                <w:szCs w:val="18"/>
                <w:shd w:val="clear" w:color="auto" w:fill="FFFFFF"/>
              </w:rPr>
              <w:t>k</w:t>
            </w:r>
            <w:r w:rsidR="00277B61" w:rsidRPr="00C1381E">
              <w:rPr>
                <w:rFonts w:ascii="Arial" w:hAnsi="Arial" w:cs="Arial"/>
                <w:sz w:val="18"/>
                <w:szCs w:val="18"/>
                <w:shd w:val="clear" w:color="auto" w:fill="FFFFFF"/>
              </w:rPr>
              <w:t>omunikacj</w:t>
            </w:r>
            <w:r w:rsidR="00277B61">
              <w:rPr>
                <w:rFonts w:ascii="Arial" w:hAnsi="Arial" w:cs="Arial"/>
                <w:sz w:val="18"/>
                <w:szCs w:val="18"/>
                <w:shd w:val="clear" w:color="auto" w:fill="FFFFFF"/>
              </w:rPr>
              <w:t>ę</w:t>
            </w:r>
            <w:r w:rsidR="00AF3F6D">
              <w:rPr>
                <w:rFonts w:ascii="Arial" w:hAnsi="Arial" w:cs="Arial"/>
                <w:sz w:val="18"/>
                <w:szCs w:val="18"/>
                <w:shd w:val="clear" w:color="auto" w:fill="FFFFFF"/>
              </w:rPr>
              <w:t xml:space="preserve"> we wszystkich fazach procesu udzielania zamówienia</w:t>
            </w:r>
            <w:r w:rsidR="00277B61" w:rsidRPr="00C1381E">
              <w:rPr>
                <w:rFonts w:ascii="Arial" w:hAnsi="Arial" w:cs="Arial"/>
                <w:sz w:val="18"/>
                <w:szCs w:val="18"/>
                <w:shd w:val="clear" w:color="auto" w:fill="FFFFFF"/>
              </w:rPr>
              <w:t>, przygotowani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składani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i otwarci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ofert/wniosków</w:t>
            </w:r>
            <w:r w:rsidR="00277B61">
              <w:rPr>
                <w:rFonts w:ascii="Arial" w:hAnsi="Arial" w:cs="Arial"/>
                <w:sz w:val="18"/>
                <w:szCs w:val="18"/>
                <w:shd w:val="clear" w:color="auto" w:fill="FFFFFF"/>
              </w:rPr>
              <w:t xml:space="preserve">/prac konkursowych. </w:t>
            </w:r>
          </w:p>
          <w:p w14:paraId="3B5384C4" w14:textId="77777777" w:rsidR="00BD7B9C" w:rsidRDefault="00BD7B9C" w:rsidP="00277B61">
            <w:pPr>
              <w:pStyle w:val="Default"/>
              <w:rPr>
                <w:rFonts w:ascii="Arial" w:hAnsi="Arial" w:cs="Arial"/>
                <w:sz w:val="18"/>
                <w:szCs w:val="18"/>
                <w:shd w:val="clear" w:color="auto" w:fill="FFFFFF"/>
              </w:rPr>
            </w:pPr>
          </w:p>
          <w:p w14:paraId="5A8311A2" w14:textId="3CD10FAF" w:rsidR="00277B61" w:rsidRDefault="00277B61" w:rsidP="00277B61">
            <w:pPr>
              <w:pStyle w:val="Default"/>
            </w:pPr>
            <w:r>
              <w:rPr>
                <w:rFonts w:ascii="Arial" w:hAnsi="Arial" w:cs="Arial"/>
                <w:sz w:val="18"/>
                <w:szCs w:val="18"/>
                <w:shd w:val="clear" w:color="auto" w:fill="FFFFFF"/>
              </w:rPr>
              <w:t xml:space="preserve">Ponieważ działanie MOW ma kluczowe znaczenie dla prawidłowego przeprowadzenia postępowania o udzielenie zamówienia publicznego, i może, mieć daleko idące skutki dla całej procedury podjęto decyzję o udostepnieniu usługi dla ograniczonego kręgu </w:t>
            </w:r>
            <w:r w:rsidR="00427EFB">
              <w:rPr>
                <w:rFonts w:ascii="Arial" w:hAnsi="Arial" w:cs="Arial"/>
                <w:sz w:val="18"/>
                <w:szCs w:val="18"/>
                <w:shd w:val="clear" w:color="auto" w:fill="FFFFFF"/>
              </w:rPr>
              <w:t>użytkowników</w:t>
            </w:r>
            <w:r>
              <w:rPr>
                <w:rFonts w:ascii="Arial" w:hAnsi="Arial" w:cs="Arial"/>
                <w:sz w:val="18"/>
                <w:szCs w:val="18"/>
                <w:shd w:val="clear" w:color="auto" w:fill="FFFFFF"/>
              </w:rPr>
              <w:t xml:space="preserve">.  </w:t>
            </w:r>
          </w:p>
          <w:p w14:paraId="70CC725A" w14:textId="7D77AC7E" w:rsidR="008C54E6" w:rsidRDefault="00277B61" w:rsidP="00277B61">
            <w:pPr>
              <w:rPr>
                <w:rFonts w:ascii="Arial" w:hAnsi="Arial" w:cs="Arial"/>
                <w:color w:val="000000" w:themeColor="text1"/>
                <w:sz w:val="18"/>
                <w:szCs w:val="18"/>
              </w:rPr>
            </w:pPr>
            <w:r>
              <w:rPr>
                <w:rFonts w:ascii="Arial" w:hAnsi="Arial" w:cs="Arial"/>
                <w:color w:val="000000" w:themeColor="text1"/>
                <w:sz w:val="18"/>
                <w:szCs w:val="18"/>
              </w:rPr>
              <w:t xml:space="preserve">Na posiedzeniach KS ustalono, że </w:t>
            </w:r>
            <w:r w:rsidR="00427EFB">
              <w:rPr>
                <w:rFonts w:ascii="Arial" w:hAnsi="Arial" w:cs="Arial"/>
                <w:color w:val="000000" w:themeColor="text1"/>
                <w:sz w:val="18"/>
                <w:szCs w:val="18"/>
              </w:rPr>
              <w:t xml:space="preserve">wdrożenie MOW będzie przebiegać fazowo i zostanie przeprowadzony pilotaż produkcyjny dla wdrożonych funkcjonalności. Pilotaż produkcyjny został uruchomiony w dniu 18 października 2021 r. dla zamawiających, którzy zgłosili się do udziału w pilotażu oraz dla wszystkich Wykonawców. </w:t>
            </w:r>
          </w:p>
          <w:p w14:paraId="73215A4D" w14:textId="4AAE5A4F" w:rsidR="000E3AEC" w:rsidRDefault="000E3AEC" w:rsidP="00277B61">
            <w:pPr>
              <w:rPr>
                <w:rFonts w:ascii="Arial" w:hAnsi="Arial" w:cs="Arial"/>
                <w:color w:val="000000" w:themeColor="text1"/>
                <w:sz w:val="18"/>
                <w:szCs w:val="18"/>
              </w:rPr>
            </w:pPr>
          </w:p>
          <w:p w14:paraId="50213349" w14:textId="77777777" w:rsidR="008C5B45" w:rsidRDefault="007C6968" w:rsidP="00237279">
            <w:pPr>
              <w:rPr>
                <w:rFonts w:ascii="Arial" w:hAnsi="Arial" w:cs="Arial"/>
                <w:color w:val="000000" w:themeColor="text1"/>
                <w:sz w:val="18"/>
                <w:szCs w:val="18"/>
              </w:rPr>
            </w:pPr>
            <w:r>
              <w:rPr>
                <w:rFonts w:ascii="Arial" w:hAnsi="Arial" w:cs="Arial"/>
                <w:color w:val="000000" w:themeColor="text1"/>
                <w:sz w:val="18"/>
                <w:szCs w:val="18"/>
              </w:rPr>
              <w:t>Odbiór MOW p</w:t>
            </w:r>
            <w:r w:rsidR="000E3AEC">
              <w:rPr>
                <w:rFonts w:ascii="Arial" w:hAnsi="Arial" w:cs="Arial"/>
                <w:color w:val="000000" w:themeColor="text1"/>
                <w:sz w:val="18"/>
                <w:szCs w:val="18"/>
              </w:rPr>
              <w:t>otwierdzon</w:t>
            </w:r>
            <w:r>
              <w:rPr>
                <w:rFonts w:ascii="Arial" w:hAnsi="Arial" w:cs="Arial"/>
                <w:color w:val="000000" w:themeColor="text1"/>
                <w:sz w:val="18"/>
                <w:szCs w:val="18"/>
              </w:rPr>
              <w:t>o</w:t>
            </w:r>
            <w:r w:rsidR="000E3AEC">
              <w:rPr>
                <w:rFonts w:ascii="Arial" w:hAnsi="Arial" w:cs="Arial"/>
                <w:color w:val="000000" w:themeColor="text1"/>
                <w:sz w:val="18"/>
                <w:szCs w:val="18"/>
              </w:rPr>
              <w:t xml:space="preserve"> protokołem odbioru z dnia 13.10.2021 r. </w:t>
            </w:r>
          </w:p>
          <w:p w14:paraId="759B1AC5" w14:textId="77777777" w:rsidR="008C5B45" w:rsidRDefault="008C5B45" w:rsidP="00237279">
            <w:pPr>
              <w:rPr>
                <w:rFonts w:ascii="Arial" w:hAnsi="Arial" w:cs="Arial"/>
                <w:color w:val="000000" w:themeColor="text1"/>
                <w:sz w:val="18"/>
                <w:szCs w:val="18"/>
              </w:rPr>
            </w:pPr>
          </w:p>
          <w:p w14:paraId="00BCE996" w14:textId="77777777" w:rsidR="00C36BB4" w:rsidRDefault="008C5B45" w:rsidP="00237279">
            <w:pPr>
              <w:rPr>
                <w:rFonts w:ascii="Arial" w:hAnsi="Arial" w:cs="Arial"/>
                <w:color w:val="000000" w:themeColor="text1"/>
                <w:sz w:val="18"/>
                <w:szCs w:val="18"/>
              </w:rPr>
            </w:pPr>
            <w:r>
              <w:rPr>
                <w:rFonts w:ascii="Arial" w:hAnsi="Arial" w:cs="Arial"/>
                <w:color w:val="000000" w:themeColor="text1"/>
                <w:sz w:val="18"/>
                <w:szCs w:val="18"/>
              </w:rPr>
              <w:t xml:space="preserve">1 stycznia 2022 r. </w:t>
            </w:r>
            <w:r w:rsidR="007D6192">
              <w:rPr>
                <w:rFonts w:ascii="Arial" w:hAnsi="Arial" w:cs="Arial"/>
                <w:color w:val="000000" w:themeColor="text1"/>
                <w:sz w:val="18"/>
                <w:szCs w:val="18"/>
              </w:rPr>
              <w:t>udostępniono MOW kolejnej grupie zamawiających, którzy zgłosili się do udziału w pilotażu w ramach</w:t>
            </w:r>
            <w:r w:rsidR="00E73096">
              <w:rPr>
                <w:rFonts w:ascii="Arial" w:hAnsi="Arial" w:cs="Arial"/>
                <w:color w:val="000000" w:themeColor="text1"/>
                <w:sz w:val="18"/>
                <w:szCs w:val="18"/>
              </w:rPr>
              <w:t xml:space="preserve"> przeprowadzonego naboru. </w:t>
            </w:r>
          </w:p>
          <w:p w14:paraId="7593225F" w14:textId="77777777" w:rsidR="00C36BB4" w:rsidRDefault="00C36BB4" w:rsidP="00237279">
            <w:pPr>
              <w:rPr>
                <w:rFonts w:ascii="Arial" w:hAnsi="Arial" w:cs="Arial"/>
                <w:color w:val="000000" w:themeColor="text1"/>
                <w:sz w:val="18"/>
                <w:szCs w:val="18"/>
              </w:rPr>
            </w:pPr>
          </w:p>
          <w:p w14:paraId="7645790A" w14:textId="5D6EAF64" w:rsidR="005D3910" w:rsidRPr="001E654F" w:rsidRDefault="00C36BB4" w:rsidP="00237279">
            <w:pPr>
              <w:rPr>
                <w:rFonts w:ascii="Arial" w:hAnsi="Arial" w:cs="Arial"/>
                <w:strike/>
                <w:color w:val="0070C0"/>
                <w:sz w:val="18"/>
                <w:szCs w:val="18"/>
              </w:rPr>
            </w:pPr>
            <w:r>
              <w:rPr>
                <w:rFonts w:ascii="Arial" w:hAnsi="Arial" w:cs="Arial"/>
                <w:color w:val="000000" w:themeColor="text1"/>
                <w:sz w:val="18"/>
                <w:szCs w:val="18"/>
              </w:rPr>
              <w:t xml:space="preserve">4 kwietnia 2022 r. </w:t>
            </w:r>
            <w:r w:rsidR="008408B0">
              <w:rPr>
                <w:rFonts w:ascii="Arial" w:hAnsi="Arial" w:cs="Arial"/>
                <w:color w:val="000000" w:themeColor="text1"/>
                <w:sz w:val="18"/>
                <w:szCs w:val="18"/>
              </w:rPr>
              <w:t xml:space="preserve">po zakończonym pilotażu produkcyjnym </w:t>
            </w:r>
            <w:r w:rsidR="009F66FF">
              <w:rPr>
                <w:rFonts w:ascii="Arial" w:hAnsi="Arial" w:cs="Arial"/>
                <w:color w:val="000000" w:themeColor="text1"/>
                <w:sz w:val="18"/>
                <w:szCs w:val="18"/>
              </w:rPr>
              <w:t xml:space="preserve">MOW został udostępniony wszystkim Zamawiającym. </w:t>
            </w:r>
          </w:p>
          <w:p w14:paraId="62417129" w14:textId="0B59E2C2" w:rsidR="005D3910" w:rsidRPr="001E654F" w:rsidRDefault="005D3910" w:rsidP="006B5117">
            <w:pPr>
              <w:rPr>
                <w:rFonts w:ascii="Arial" w:hAnsi="Arial" w:cs="Arial"/>
                <w:strike/>
                <w:color w:val="0070C0"/>
                <w:sz w:val="18"/>
                <w:szCs w:val="18"/>
              </w:rPr>
            </w:pPr>
          </w:p>
        </w:tc>
      </w:tr>
      <w:tr w:rsidR="00B71733" w:rsidRPr="002B50C0" w14:paraId="69306625" w14:textId="77777777" w:rsidTr="006B5117">
        <w:tc>
          <w:tcPr>
            <w:tcW w:w="2127" w:type="dxa"/>
          </w:tcPr>
          <w:p w14:paraId="0CB0C200"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740F2D9F"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55632BD" w14:textId="77777777" w:rsidR="00C66F79" w:rsidRDefault="00C66F79" w:rsidP="00237279">
            <w:pPr>
              <w:rPr>
                <w:rFonts w:ascii="Arial" w:hAnsi="Arial" w:cs="Arial"/>
                <w:sz w:val="18"/>
                <w:szCs w:val="18"/>
              </w:rPr>
            </w:pPr>
          </w:p>
          <w:p w14:paraId="56E52771" w14:textId="44993E37"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45F4AC81" w14:textId="77777777" w:rsidR="00181280" w:rsidRDefault="00181280" w:rsidP="00237279">
            <w:pPr>
              <w:rPr>
                <w:rFonts w:ascii="Arial" w:hAnsi="Arial" w:cs="Arial"/>
                <w:sz w:val="18"/>
                <w:szCs w:val="18"/>
              </w:rPr>
            </w:pPr>
          </w:p>
          <w:p w14:paraId="30270F64" w14:textId="77777777" w:rsidR="00C66F79" w:rsidRPr="00D82A25" w:rsidRDefault="00C66F79" w:rsidP="00237279">
            <w:pPr>
              <w:rPr>
                <w:rFonts w:ascii="Arial" w:hAnsi="Arial" w:cs="Arial"/>
                <w:sz w:val="18"/>
                <w:szCs w:val="18"/>
              </w:rPr>
            </w:pPr>
          </w:p>
        </w:tc>
        <w:tc>
          <w:tcPr>
            <w:tcW w:w="1289" w:type="dxa"/>
          </w:tcPr>
          <w:p w14:paraId="65863409" w14:textId="77777777" w:rsidR="00B71733" w:rsidRDefault="00310EB8" w:rsidP="00B71733">
            <w:pPr>
              <w:rPr>
                <w:rFonts w:ascii="Arial" w:hAnsi="Arial" w:cs="Arial"/>
                <w:sz w:val="18"/>
                <w:szCs w:val="18"/>
              </w:rPr>
            </w:pPr>
            <w:r>
              <w:rPr>
                <w:rFonts w:ascii="Arial" w:hAnsi="Arial" w:cs="Arial"/>
                <w:sz w:val="18"/>
                <w:szCs w:val="18"/>
              </w:rPr>
              <w:t>03</w:t>
            </w:r>
            <w:r w:rsidR="00B71733">
              <w:rPr>
                <w:rFonts w:ascii="Arial" w:hAnsi="Arial" w:cs="Arial"/>
                <w:sz w:val="18"/>
                <w:szCs w:val="18"/>
              </w:rPr>
              <w:t>-2021</w:t>
            </w:r>
          </w:p>
          <w:p w14:paraId="68872CC3" w14:textId="77777777" w:rsidR="00B71733" w:rsidRPr="00B71733" w:rsidRDefault="00B71733" w:rsidP="00237279">
            <w:pPr>
              <w:rPr>
                <w:rFonts w:cs="Arial"/>
                <w:strike/>
                <w:color w:val="0070C0"/>
                <w:lang w:eastAsia="pl-PL"/>
              </w:rPr>
            </w:pPr>
          </w:p>
        </w:tc>
        <w:tc>
          <w:tcPr>
            <w:tcW w:w="1914" w:type="dxa"/>
          </w:tcPr>
          <w:p w14:paraId="24CD1978" w14:textId="391E8E93" w:rsidR="00B71733" w:rsidRPr="00310EB8" w:rsidRDefault="00310EB8" w:rsidP="00B65C01">
            <w:pPr>
              <w:rPr>
                <w:rFonts w:cs="Arial"/>
                <w:color w:val="0070C0"/>
                <w:lang w:eastAsia="pl-PL"/>
              </w:rPr>
            </w:pPr>
            <w:r w:rsidRPr="00B65C01">
              <w:rPr>
                <w:rFonts w:ascii="Arial" w:hAnsi="Arial" w:cs="Arial"/>
                <w:sz w:val="18"/>
                <w:szCs w:val="18"/>
              </w:rPr>
              <w:t>01-2021</w:t>
            </w:r>
          </w:p>
        </w:tc>
        <w:tc>
          <w:tcPr>
            <w:tcW w:w="2802" w:type="dxa"/>
          </w:tcPr>
          <w:p w14:paraId="6B56E842" w14:textId="77777777" w:rsidR="00F83D00" w:rsidRPr="00D554D1" w:rsidRDefault="00310EB8" w:rsidP="00F83D00">
            <w:pPr>
              <w:rPr>
                <w:rFonts w:ascii="Arial" w:hAnsi="Arial" w:cs="Arial"/>
                <w:b/>
                <w:color w:val="000000" w:themeColor="text1"/>
                <w:sz w:val="18"/>
                <w:szCs w:val="18"/>
              </w:rPr>
            </w:pPr>
            <w:r>
              <w:rPr>
                <w:rFonts w:ascii="Arial" w:hAnsi="Arial" w:cs="Arial"/>
                <w:b/>
                <w:color w:val="000000" w:themeColor="text1"/>
                <w:sz w:val="18"/>
                <w:szCs w:val="18"/>
              </w:rPr>
              <w:t>Osiągnięty</w:t>
            </w:r>
          </w:p>
          <w:p w14:paraId="001919C0" w14:textId="77777777" w:rsidR="00194991" w:rsidRDefault="00194991" w:rsidP="00F83D00">
            <w:pPr>
              <w:rPr>
                <w:rFonts w:ascii="Arial" w:hAnsi="Arial" w:cs="Arial"/>
                <w:color w:val="000000" w:themeColor="text1"/>
                <w:sz w:val="18"/>
                <w:szCs w:val="18"/>
              </w:rPr>
            </w:pPr>
          </w:p>
          <w:p w14:paraId="5DFD9245" w14:textId="77777777" w:rsidR="00194991" w:rsidRPr="001168BA" w:rsidRDefault="00194991" w:rsidP="00194991">
            <w:pPr>
              <w:rPr>
                <w:rFonts w:ascii="Arial" w:hAnsi="Arial" w:cs="Arial"/>
                <w:color w:val="000000" w:themeColor="text1"/>
                <w:sz w:val="18"/>
                <w:szCs w:val="18"/>
              </w:rPr>
            </w:pPr>
            <w:r>
              <w:rPr>
                <w:rFonts w:ascii="Arial" w:hAnsi="Arial" w:cs="Arial"/>
                <w:color w:val="000000" w:themeColor="text1"/>
                <w:sz w:val="18"/>
                <w:szCs w:val="18"/>
              </w:rPr>
              <w:t xml:space="preserve">W dniu 1 stycznia 2021 r. na Platformie e-Zamówienia został uruchomiony </w:t>
            </w:r>
            <w:r w:rsidR="00937BBA">
              <w:rPr>
                <w:rFonts w:ascii="Arial" w:hAnsi="Arial" w:cs="Arial"/>
                <w:color w:val="000000" w:themeColor="text1"/>
                <w:sz w:val="18"/>
                <w:szCs w:val="18"/>
              </w:rPr>
              <w:t xml:space="preserve">produkcyjnie </w:t>
            </w:r>
            <w:r>
              <w:rPr>
                <w:rFonts w:ascii="Arial" w:hAnsi="Arial" w:cs="Arial"/>
                <w:color w:val="000000" w:themeColor="text1"/>
                <w:sz w:val="18"/>
                <w:szCs w:val="18"/>
              </w:rPr>
              <w:t xml:space="preserve">nowy Biuletyn Zamówień Publicznych dający Zamawiającym możliwość zamieszczania ogłoszeń zgodnie z zakresem informacji zawartych w ogłoszeniach stanowiących załącznik do Rozporządzenia Ministra Rozwoju, Pracy i </w:t>
            </w:r>
            <w:r w:rsidRPr="00DF7F30">
              <w:rPr>
                <w:rFonts w:ascii="Arial" w:hAnsi="Arial" w:cs="Arial"/>
                <w:color w:val="000000" w:themeColor="text1"/>
                <w:sz w:val="18"/>
                <w:szCs w:val="18"/>
              </w:rPr>
              <w:t xml:space="preserve">Technologii z dnia 23.12.2020 r. w sprawie ogłoszeń zamieszczanych w Biuletynie Zamówień </w:t>
            </w:r>
            <w:r w:rsidRPr="00CD6CD7">
              <w:rPr>
                <w:rFonts w:ascii="Arial" w:hAnsi="Arial" w:cs="Arial"/>
                <w:sz w:val="18"/>
                <w:szCs w:val="18"/>
              </w:rPr>
              <w:t xml:space="preserve">(Dz. U. poz. 2439 z dnia 23 grudnia 2020 r.) </w:t>
            </w:r>
            <w:r>
              <w:rPr>
                <w:rFonts w:ascii="Arial" w:hAnsi="Arial" w:cs="Arial"/>
                <w:color w:val="000000" w:themeColor="text1"/>
                <w:sz w:val="18"/>
                <w:szCs w:val="18"/>
              </w:rPr>
              <w:t xml:space="preserve">oraz </w:t>
            </w:r>
            <w:r w:rsidR="00937BBA">
              <w:rPr>
                <w:rFonts w:ascii="Arial" w:hAnsi="Arial" w:cs="Arial"/>
                <w:color w:val="000000" w:themeColor="text1"/>
                <w:sz w:val="18"/>
                <w:szCs w:val="18"/>
              </w:rPr>
              <w:t>udostępniono funkcjonalność</w:t>
            </w:r>
            <w:r w:rsidR="005D180E">
              <w:rPr>
                <w:rFonts w:ascii="Arial" w:hAnsi="Arial" w:cs="Arial"/>
                <w:color w:val="000000" w:themeColor="text1"/>
                <w:sz w:val="18"/>
                <w:szCs w:val="18"/>
              </w:rPr>
              <w:t xml:space="preserve"> </w:t>
            </w:r>
            <w:r>
              <w:rPr>
                <w:rFonts w:ascii="Arial" w:hAnsi="Arial" w:cs="Arial"/>
                <w:color w:val="000000" w:themeColor="text1"/>
                <w:sz w:val="18"/>
                <w:szCs w:val="18"/>
              </w:rPr>
              <w:t xml:space="preserve">przekazywania Informacji do </w:t>
            </w:r>
            <w:r>
              <w:rPr>
                <w:rFonts w:ascii="Arial" w:hAnsi="Arial" w:cs="Arial"/>
                <w:color w:val="000000" w:themeColor="text1"/>
                <w:sz w:val="18"/>
                <w:szCs w:val="18"/>
              </w:rPr>
              <w:lastRenderedPageBreak/>
              <w:t xml:space="preserve">Prezesa UZP o złożonych wnioskach i ofertach – zgodnie z art. 81 ust 1 ustawy Pzp. </w:t>
            </w:r>
          </w:p>
          <w:p w14:paraId="63E151C2" w14:textId="77777777" w:rsidR="00194991" w:rsidRPr="001168BA" w:rsidRDefault="00194991" w:rsidP="00F83D00">
            <w:pPr>
              <w:rPr>
                <w:rFonts w:ascii="Arial" w:hAnsi="Arial" w:cs="Arial"/>
                <w:color w:val="000000" w:themeColor="text1"/>
                <w:sz w:val="18"/>
                <w:szCs w:val="18"/>
              </w:rPr>
            </w:pPr>
          </w:p>
          <w:p w14:paraId="560A6E25" w14:textId="77777777" w:rsidR="00B71733" w:rsidRPr="001168BA" w:rsidRDefault="00310EB8" w:rsidP="00237279">
            <w:pPr>
              <w:rPr>
                <w:rFonts w:ascii="Arial" w:hAnsi="Arial" w:cs="Arial"/>
                <w:color w:val="000000" w:themeColor="text1"/>
                <w:sz w:val="18"/>
                <w:szCs w:val="18"/>
              </w:rPr>
            </w:pPr>
            <w:r>
              <w:rPr>
                <w:rFonts w:ascii="Arial" w:hAnsi="Arial" w:cs="Arial"/>
                <w:color w:val="000000" w:themeColor="text1"/>
                <w:sz w:val="18"/>
                <w:szCs w:val="18"/>
              </w:rPr>
              <w:t>Potwierdzone protokołem odbioru z dnia 25.01.2021 r.</w:t>
            </w:r>
          </w:p>
        </w:tc>
      </w:tr>
      <w:tr w:rsidR="00B71733" w:rsidRPr="002B50C0" w14:paraId="0ED0DD30" w14:textId="77777777" w:rsidTr="006B5117">
        <w:tc>
          <w:tcPr>
            <w:tcW w:w="2127" w:type="dxa"/>
          </w:tcPr>
          <w:p w14:paraId="00CB7814"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pnienie Modułu Ogłoszeń w zakresie ogłoszeń powyżej progów unijnych, usługa eSender</w:t>
            </w:r>
          </w:p>
          <w:p w14:paraId="18CA5A8E"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600B169" w14:textId="77777777" w:rsidR="00C66F79" w:rsidRDefault="00C66F79" w:rsidP="00237279">
            <w:pPr>
              <w:rPr>
                <w:rFonts w:ascii="Arial" w:hAnsi="Arial" w:cs="Arial"/>
                <w:sz w:val="18"/>
                <w:szCs w:val="18"/>
              </w:rPr>
            </w:pPr>
          </w:p>
          <w:p w14:paraId="03A2D47D"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18BE783F" w14:textId="77777777" w:rsidR="00C66F79" w:rsidRPr="00D82A25" w:rsidRDefault="00C66F79" w:rsidP="00C66F79">
            <w:pPr>
              <w:rPr>
                <w:rFonts w:ascii="Arial" w:hAnsi="Arial" w:cs="Arial"/>
                <w:sz w:val="18"/>
                <w:szCs w:val="18"/>
              </w:rPr>
            </w:pPr>
          </w:p>
        </w:tc>
        <w:tc>
          <w:tcPr>
            <w:tcW w:w="1289" w:type="dxa"/>
          </w:tcPr>
          <w:p w14:paraId="5E17C6E3" w14:textId="20270A35" w:rsidR="00B71733" w:rsidRPr="001168BA" w:rsidRDefault="00706FCD" w:rsidP="00B71733">
            <w:pPr>
              <w:rPr>
                <w:rFonts w:ascii="Arial" w:hAnsi="Arial" w:cs="Arial"/>
                <w:color w:val="000000" w:themeColor="text1"/>
                <w:sz w:val="18"/>
                <w:szCs w:val="18"/>
              </w:rPr>
            </w:pPr>
            <w:r>
              <w:rPr>
                <w:rFonts w:ascii="Arial" w:hAnsi="Arial" w:cs="Arial"/>
                <w:color w:val="000000" w:themeColor="text1"/>
                <w:sz w:val="18"/>
                <w:szCs w:val="18"/>
              </w:rPr>
              <w:t>08</w:t>
            </w:r>
            <w:r w:rsidR="00B71733" w:rsidRPr="001168BA">
              <w:rPr>
                <w:rFonts w:ascii="Arial" w:hAnsi="Arial" w:cs="Arial"/>
                <w:color w:val="000000" w:themeColor="text1"/>
                <w:sz w:val="18"/>
                <w:szCs w:val="18"/>
              </w:rPr>
              <w:t>-</w:t>
            </w:r>
            <w:r w:rsidR="00194991" w:rsidRPr="001168BA">
              <w:rPr>
                <w:rFonts w:ascii="Arial" w:hAnsi="Arial" w:cs="Arial"/>
                <w:color w:val="000000" w:themeColor="text1"/>
                <w:sz w:val="18"/>
                <w:szCs w:val="18"/>
              </w:rPr>
              <w:t>202</w:t>
            </w:r>
            <w:r w:rsidR="00194991">
              <w:rPr>
                <w:rFonts w:ascii="Arial" w:hAnsi="Arial" w:cs="Arial"/>
                <w:color w:val="000000" w:themeColor="text1"/>
                <w:sz w:val="18"/>
                <w:szCs w:val="18"/>
              </w:rPr>
              <w:t>2</w:t>
            </w:r>
          </w:p>
          <w:p w14:paraId="5135EB49" w14:textId="77777777" w:rsidR="00B71733" w:rsidRPr="001168BA" w:rsidRDefault="00B71733" w:rsidP="00B71733">
            <w:pPr>
              <w:rPr>
                <w:rFonts w:ascii="Arial" w:hAnsi="Arial" w:cs="Arial"/>
                <w:color w:val="000000" w:themeColor="text1"/>
                <w:sz w:val="18"/>
                <w:szCs w:val="18"/>
              </w:rPr>
            </w:pPr>
          </w:p>
        </w:tc>
        <w:tc>
          <w:tcPr>
            <w:tcW w:w="1914" w:type="dxa"/>
          </w:tcPr>
          <w:p w14:paraId="1E3FB988" w14:textId="77777777" w:rsidR="000C3A99" w:rsidRPr="001168BA" w:rsidRDefault="000C3A99" w:rsidP="000C3A99">
            <w:pPr>
              <w:rPr>
                <w:rFonts w:ascii="Arial" w:hAnsi="Arial" w:cs="Arial"/>
                <w:color w:val="000000" w:themeColor="text1"/>
                <w:sz w:val="18"/>
                <w:szCs w:val="18"/>
              </w:rPr>
            </w:pPr>
            <w:r>
              <w:rPr>
                <w:rFonts w:ascii="Arial" w:hAnsi="Arial" w:cs="Arial"/>
                <w:color w:val="000000" w:themeColor="text1"/>
                <w:sz w:val="18"/>
                <w:szCs w:val="18"/>
              </w:rPr>
              <w:t>08</w:t>
            </w:r>
            <w:r w:rsidRPr="001168BA">
              <w:rPr>
                <w:rFonts w:ascii="Arial" w:hAnsi="Arial" w:cs="Arial"/>
                <w:color w:val="000000" w:themeColor="text1"/>
                <w:sz w:val="18"/>
                <w:szCs w:val="18"/>
              </w:rPr>
              <w:t>-202</w:t>
            </w:r>
            <w:r>
              <w:rPr>
                <w:rFonts w:ascii="Arial" w:hAnsi="Arial" w:cs="Arial"/>
                <w:color w:val="000000" w:themeColor="text1"/>
                <w:sz w:val="18"/>
                <w:szCs w:val="18"/>
              </w:rPr>
              <w:t>2</w:t>
            </w:r>
          </w:p>
          <w:p w14:paraId="1C903892" w14:textId="77777777" w:rsidR="00B71733" w:rsidRPr="00B71733" w:rsidRDefault="00B71733" w:rsidP="00237279">
            <w:pPr>
              <w:pStyle w:val="Akapitzlist"/>
              <w:ind w:left="7"/>
              <w:rPr>
                <w:rFonts w:cs="Arial"/>
                <w:strike/>
                <w:color w:val="0070C0"/>
                <w:lang w:eastAsia="pl-PL"/>
              </w:rPr>
            </w:pPr>
          </w:p>
        </w:tc>
        <w:tc>
          <w:tcPr>
            <w:tcW w:w="2802" w:type="dxa"/>
          </w:tcPr>
          <w:p w14:paraId="63D705D7" w14:textId="603ECB86" w:rsidR="00B71733" w:rsidRPr="00D554D1" w:rsidRDefault="005B7BFF" w:rsidP="00237279">
            <w:pPr>
              <w:rPr>
                <w:rFonts w:ascii="Arial" w:hAnsi="Arial" w:cs="Arial"/>
                <w:b/>
                <w:color w:val="000000" w:themeColor="text1"/>
                <w:sz w:val="18"/>
                <w:szCs w:val="18"/>
              </w:rPr>
            </w:pPr>
            <w:r>
              <w:rPr>
                <w:rFonts w:ascii="Arial" w:hAnsi="Arial" w:cs="Arial"/>
                <w:b/>
                <w:color w:val="000000" w:themeColor="text1"/>
                <w:sz w:val="18"/>
                <w:szCs w:val="18"/>
              </w:rPr>
              <w:t xml:space="preserve">Osiągnięty </w:t>
            </w:r>
          </w:p>
          <w:p w14:paraId="4B07E9EA" w14:textId="77777777" w:rsidR="00C5375D" w:rsidRDefault="00C5375D" w:rsidP="00237279">
            <w:pPr>
              <w:rPr>
                <w:rFonts w:ascii="Arial" w:hAnsi="Arial" w:cs="Arial"/>
                <w:color w:val="000000" w:themeColor="text1"/>
                <w:sz w:val="18"/>
                <w:szCs w:val="18"/>
              </w:rPr>
            </w:pPr>
          </w:p>
          <w:p w14:paraId="09A58390" w14:textId="76D6EFCF"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0BA01497" w14:textId="77777777" w:rsidR="00706FCD" w:rsidRDefault="00706FCD" w:rsidP="00706FCD">
            <w:pPr>
              <w:rPr>
                <w:rFonts w:ascii="Arial" w:hAnsi="Arial" w:cs="Arial"/>
                <w:color w:val="000000" w:themeColor="text1"/>
                <w:sz w:val="18"/>
                <w:szCs w:val="18"/>
              </w:rPr>
            </w:pPr>
          </w:p>
          <w:p w14:paraId="32D887A7" w14:textId="77777777" w:rsidR="00873489"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r w:rsidR="00873489">
              <w:rPr>
                <w:rFonts w:ascii="Arial" w:hAnsi="Arial" w:cs="Arial"/>
                <w:color w:val="000000" w:themeColor="text1"/>
                <w:sz w:val="18"/>
                <w:szCs w:val="18"/>
              </w:rPr>
              <w:t xml:space="preserve"> </w:t>
            </w:r>
          </w:p>
          <w:p w14:paraId="7AC9FFE1" w14:textId="77777777" w:rsidR="00873489" w:rsidRDefault="00873489" w:rsidP="00706FCD">
            <w:pPr>
              <w:rPr>
                <w:rFonts w:ascii="Arial" w:hAnsi="Arial" w:cs="Arial"/>
                <w:color w:val="000000" w:themeColor="text1"/>
                <w:sz w:val="18"/>
                <w:szCs w:val="18"/>
              </w:rPr>
            </w:pPr>
          </w:p>
          <w:p w14:paraId="7C61FCFF" w14:textId="77777777" w:rsidR="0090242E" w:rsidRDefault="00873489" w:rsidP="00706FCD">
            <w:pPr>
              <w:rPr>
                <w:rFonts w:ascii="Arial" w:hAnsi="Arial" w:cs="Arial"/>
                <w:color w:val="000000" w:themeColor="text1"/>
                <w:sz w:val="18"/>
                <w:szCs w:val="18"/>
              </w:rPr>
            </w:pPr>
            <w:r>
              <w:rPr>
                <w:rFonts w:ascii="Arial" w:hAnsi="Arial" w:cs="Arial"/>
                <w:color w:val="000000" w:themeColor="text1"/>
                <w:sz w:val="18"/>
                <w:szCs w:val="18"/>
              </w:rPr>
              <w:t xml:space="preserve">W dniu </w:t>
            </w:r>
            <w:r w:rsidR="00B87887">
              <w:rPr>
                <w:rFonts w:ascii="Arial" w:hAnsi="Arial" w:cs="Arial"/>
                <w:color w:val="000000" w:themeColor="text1"/>
                <w:sz w:val="18"/>
                <w:szCs w:val="18"/>
              </w:rPr>
              <w:t xml:space="preserve">9 maja 2022 r. na Platformie e-Zamówienia została wdrożona usługa eSendera </w:t>
            </w:r>
            <w:r w:rsidR="007C0F8B">
              <w:rPr>
                <w:rFonts w:ascii="Arial" w:hAnsi="Arial" w:cs="Arial"/>
                <w:color w:val="000000" w:themeColor="text1"/>
                <w:sz w:val="18"/>
                <w:szCs w:val="18"/>
              </w:rPr>
              <w:t>w ramach Modułu Ogło</w:t>
            </w:r>
            <w:r w:rsidR="00B01ABC">
              <w:rPr>
                <w:rFonts w:ascii="Arial" w:hAnsi="Arial" w:cs="Arial"/>
                <w:color w:val="000000" w:themeColor="text1"/>
                <w:sz w:val="18"/>
                <w:szCs w:val="18"/>
              </w:rPr>
              <w:t xml:space="preserve">szeń. Wdrożona usługa umożliwia przekazywanie </w:t>
            </w:r>
            <w:r w:rsidR="00980896">
              <w:rPr>
                <w:rFonts w:ascii="Arial" w:hAnsi="Arial" w:cs="Arial"/>
                <w:color w:val="000000" w:themeColor="text1"/>
                <w:sz w:val="18"/>
                <w:szCs w:val="18"/>
              </w:rPr>
              <w:t xml:space="preserve">do publikacji w TED ogłoszeń unijnych z poziomu Platformy e-Zamówienia. </w:t>
            </w:r>
            <w:r w:rsidR="00FF1C4B">
              <w:rPr>
                <w:rFonts w:ascii="Arial" w:hAnsi="Arial" w:cs="Arial"/>
                <w:color w:val="000000" w:themeColor="text1"/>
                <w:sz w:val="18"/>
                <w:szCs w:val="18"/>
              </w:rPr>
              <w:t xml:space="preserve">W ramach Modułu Ogłoszeń udostępnione zostały pierwsze formularze ogłoszeń unijnych </w:t>
            </w:r>
            <w:r w:rsidR="003B4713">
              <w:rPr>
                <w:rFonts w:ascii="Arial" w:hAnsi="Arial" w:cs="Arial"/>
                <w:color w:val="000000" w:themeColor="text1"/>
                <w:sz w:val="18"/>
                <w:szCs w:val="18"/>
              </w:rPr>
              <w:t xml:space="preserve">(w ramach Dyrektywy 2014/24/EU i Dyrektywy </w:t>
            </w:r>
            <w:r w:rsidR="00D46D99">
              <w:rPr>
                <w:rFonts w:ascii="Arial" w:hAnsi="Arial" w:cs="Arial"/>
                <w:color w:val="000000" w:themeColor="text1"/>
                <w:sz w:val="18"/>
                <w:szCs w:val="18"/>
              </w:rPr>
              <w:t xml:space="preserve">2014/25/EU) oraz interaktywny formularz </w:t>
            </w:r>
            <w:r w:rsidR="00D46D99" w:rsidRPr="00BF339C">
              <w:rPr>
                <w:rFonts w:ascii="Arial" w:hAnsi="Arial" w:cs="Arial"/>
                <w:color w:val="000000" w:themeColor="text1"/>
                <w:sz w:val="18"/>
                <w:szCs w:val="18"/>
              </w:rPr>
              <w:t>JEDZ.</w:t>
            </w:r>
            <w:r w:rsidR="00D46D99">
              <w:rPr>
                <w:rFonts w:ascii="Arial" w:hAnsi="Arial" w:cs="Arial"/>
                <w:color w:val="000000" w:themeColor="text1"/>
                <w:sz w:val="18"/>
                <w:szCs w:val="18"/>
              </w:rPr>
              <w:t xml:space="preserve"> </w:t>
            </w:r>
          </w:p>
          <w:p w14:paraId="108E6791" w14:textId="77777777" w:rsidR="00DD7EB2" w:rsidRDefault="00DD7EB2" w:rsidP="00706FCD">
            <w:pPr>
              <w:rPr>
                <w:rFonts w:ascii="Arial" w:hAnsi="Arial" w:cs="Arial"/>
                <w:color w:val="000000" w:themeColor="text1"/>
                <w:sz w:val="18"/>
                <w:szCs w:val="18"/>
              </w:rPr>
            </w:pPr>
          </w:p>
          <w:p w14:paraId="17428D8B" w14:textId="16E5410D" w:rsidR="00706FCD" w:rsidRDefault="0090242E" w:rsidP="00706FCD">
            <w:pPr>
              <w:rPr>
                <w:rFonts w:ascii="Arial" w:hAnsi="Arial" w:cs="Arial"/>
                <w:color w:val="000000" w:themeColor="text1"/>
                <w:sz w:val="18"/>
                <w:szCs w:val="18"/>
              </w:rPr>
            </w:pPr>
            <w:r>
              <w:rPr>
                <w:rFonts w:ascii="Arial" w:hAnsi="Arial" w:cs="Arial"/>
                <w:color w:val="000000" w:themeColor="text1"/>
                <w:sz w:val="18"/>
                <w:szCs w:val="18"/>
              </w:rPr>
              <w:t xml:space="preserve">Potwierdzone protokołem odbioru warunkowego </w:t>
            </w:r>
            <w:r w:rsidR="00E92C4E">
              <w:rPr>
                <w:rFonts w:ascii="Arial" w:hAnsi="Arial" w:cs="Arial"/>
                <w:color w:val="000000" w:themeColor="text1"/>
                <w:sz w:val="18"/>
                <w:szCs w:val="18"/>
              </w:rPr>
              <w:t>E</w:t>
            </w:r>
            <w:r w:rsidR="00242442">
              <w:rPr>
                <w:rFonts w:ascii="Arial" w:hAnsi="Arial" w:cs="Arial"/>
                <w:color w:val="000000" w:themeColor="text1"/>
                <w:sz w:val="18"/>
                <w:szCs w:val="18"/>
              </w:rPr>
              <w:t xml:space="preserve">tapu </w:t>
            </w:r>
            <w:r w:rsidR="00E92C4E">
              <w:rPr>
                <w:rFonts w:ascii="Arial" w:hAnsi="Arial" w:cs="Arial"/>
                <w:color w:val="000000" w:themeColor="text1"/>
                <w:sz w:val="18"/>
                <w:szCs w:val="18"/>
              </w:rPr>
              <w:t xml:space="preserve">IV.2.1 </w:t>
            </w:r>
            <w:r>
              <w:rPr>
                <w:rFonts w:ascii="Arial" w:hAnsi="Arial" w:cs="Arial"/>
                <w:color w:val="000000" w:themeColor="text1"/>
                <w:sz w:val="18"/>
                <w:szCs w:val="18"/>
              </w:rPr>
              <w:t xml:space="preserve">z dnia 06.05.2022 r. </w:t>
            </w:r>
            <w:r w:rsidR="00BF339C">
              <w:rPr>
                <w:rFonts w:ascii="Arial" w:hAnsi="Arial" w:cs="Arial"/>
                <w:color w:val="000000" w:themeColor="text1"/>
                <w:sz w:val="18"/>
                <w:szCs w:val="18"/>
              </w:rPr>
              <w:t>zgodnie z zapisami Aneksu nr 5 do umowy nr</w:t>
            </w:r>
            <w:r w:rsidR="00E27262">
              <w:rPr>
                <w:rFonts w:ascii="Arial" w:hAnsi="Arial" w:cs="Arial"/>
                <w:color w:val="000000" w:themeColor="text1"/>
                <w:sz w:val="18"/>
                <w:szCs w:val="18"/>
              </w:rPr>
              <w:t xml:space="preserve"> UZP.DG.19.20 </w:t>
            </w:r>
            <w:r w:rsidR="008E31F7">
              <w:rPr>
                <w:rFonts w:ascii="Arial" w:hAnsi="Arial" w:cs="Arial"/>
                <w:color w:val="000000" w:themeColor="text1"/>
                <w:sz w:val="18"/>
                <w:szCs w:val="18"/>
              </w:rPr>
              <w:t xml:space="preserve">z dnia 31 marca 2020 r. </w:t>
            </w:r>
          </w:p>
          <w:p w14:paraId="73FD5C99" w14:textId="58D91D1E" w:rsidR="0090452D" w:rsidRDefault="0090452D" w:rsidP="00706FCD">
            <w:pPr>
              <w:rPr>
                <w:rFonts w:ascii="Arial" w:hAnsi="Arial" w:cs="Arial"/>
                <w:color w:val="000000" w:themeColor="text1"/>
                <w:sz w:val="18"/>
                <w:szCs w:val="18"/>
              </w:rPr>
            </w:pPr>
          </w:p>
          <w:p w14:paraId="1C3EDEBE" w14:textId="2B44547E" w:rsidR="0090452D" w:rsidRDefault="00F44BA8" w:rsidP="00706FCD">
            <w:pPr>
              <w:rPr>
                <w:rFonts w:ascii="Arial" w:hAnsi="Arial" w:cs="Arial"/>
                <w:color w:val="000000" w:themeColor="text1"/>
                <w:sz w:val="18"/>
                <w:szCs w:val="18"/>
              </w:rPr>
            </w:pPr>
            <w:r>
              <w:rPr>
                <w:rFonts w:ascii="Arial" w:hAnsi="Arial" w:cs="Arial"/>
                <w:color w:val="000000" w:themeColor="text1"/>
                <w:sz w:val="18"/>
                <w:szCs w:val="18"/>
              </w:rPr>
              <w:t xml:space="preserve">W dniu 1 sierpnia 2022 r. w ramach Modułu Ogłoszeń </w:t>
            </w:r>
            <w:r w:rsidR="00DD6E87">
              <w:rPr>
                <w:rFonts w:ascii="Arial" w:hAnsi="Arial" w:cs="Arial"/>
                <w:color w:val="000000" w:themeColor="text1"/>
                <w:sz w:val="18"/>
                <w:szCs w:val="18"/>
              </w:rPr>
              <w:t xml:space="preserve">udostępnione zostały pozostałe formularze ogłoszeń unijnych (w ramach Dyrektywy </w:t>
            </w:r>
            <w:r w:rsidR="0046729E">
              <w:rPr>
                <w:rFonts w:ascii="Arial" w:hAnsi="Arial" w:cs="Arial"/>
                <w:color w:val="000000" w:themeColor="text1"/>
                <w:sz w:val="18"/>
                <w:szCs w:val="18"/>
              </w:rPr>
              <w:t>2014</w:t>
            </w:r>
            <w:r w:rsidR="00F800FD">
              <w:rPr>
                <w:rFonts w:ascii="Arial" w:hAnsi="Arial" w:cs="Arial"/>
                <w:color w:val="000000" w:themeColor="text1"/>
                <w:sz w:val="18"/>
                <w:szCs w:val="18"/>
              </w:rPr>
              <w:t>/23/EU, Dyrektywy 2009/81/EC</w:t>
            </w:r>
            <w:r w:rsidR="006F1DE8">
              <w:rPr>
                <w:rFonts w:ascii="Arial" w:hAnsi="Arial" w:cs="Arial"/>
                <w:color w:val="000000" w:themeColor="text1"/>
                <w:sz w:val="18"/>
                <w:szCs w:val="18"/>
              </w:rPr>
              <w:t>,</w:t>
            </w:r>
            <w:r w:rsidR="00F800FD">
              <w:rPr>
                <w:rFonts w:ascii="Arial" w:hAnsi="Arial" w:cs="Arial"/>
                <w:color w:val="000000" w:themeColor="text1"/>
                <w:sz w:val="18"/>
                <w:szCs w:val="18"/>
              </w:rPr>
              <w:t xml:space="preserve"> Dyrektywy </w:t>
            </w:r>
            <w:r w:rsidR="006F1DE8">
              <w:rPr>
                <w:rFonts w:ascii="Arial" w:hAnsi="Arial" w:cs="Arial"/>
                <w:color w:val="000000" w:themeColor="text1"/>
                <w:sz w:val="18"/>
                <w:szCs w:val="18"/>
              </w:rPr>
              <w:t>2014/24/EU i 2014/25/EU)</w:t>
            </w:r>
            <w:r w:rsidR="00D50EFD">
              <w:rPr>
                <w:rFonts w:ascii="Arial" w:hAnsi="Arial" w:cs="Arial"/>
                <w:color w:val="000000" w:themeColor="text1"/>
                <w:sz w:val="18"/>
                <w:szCs w:val="18"/>
              </w:rPr>
              <w:t xml:space="preserve"> oraz API MO i API BZP.</w:t>
            </w:r>
          </w:p>
          <w:p w14:paraId="43579020" w14:textId="41F20F53" w:rsidR="00D50EFD" w:rsidRDefault="00D50EFD" w:rsidP="00706FCD">
            <w:pPr>
              <w:rPr>
                <w:rFonts w:ascii="Arial" w:hAnsi="Arial" w:cs="Arial"/>
                <w:color w:val="000000" w:themeColor="text1"/>
                <w:sz w:val="18"/>
                <w:szCs w:val="18"/>
              </w:rPr>
            </w:pPr>
          </w:p>
          <w:p w14:paraId="7E42C920" w14:textId="533FD131" w:rsidR="00D50EFD" w:rsidRPr="0091069C" w:rsidRDefault="008863A6" w:rsidP="00706FCD">
            <w:pPr>
              <w:rPr>
                <w:rFonts w:ascii="Arial" w:hAnsi="Arial" w:cs="Arial"/>
                <w:color w:val="000000" w:themeColor="text1"/>
                <w:sz w:val="18"/>
                <w:szCs w:val="18"/>
              </w:rPr>
            </w:pPr>
            <w:r>
              <w:rPr>
                <w:rFonts w:ascii="Arial" w:hAnsi="Arial" w:cs="Arial"/>
                <w:color w:val="000000" w:themeColor="text1"/>
                <w:sz w:val="18"/>
                <w:szCs w:val="18"/>
              </w:rPr>
              <w:lastRenderedPageBreak/>
              <w:t xml:space="preserve">Potwierdzone protokołem odbioru Etapu IV.2.2 (Etap IV.2) z dnia </w:t>
            </w:r>
            <w:r w:rsidR="008A1449">
              <w:rPr>
                <w:rFonts w:ascii="Arial" w:hAnsi="Arial" w:cs="Arial"/>
                <w:color w:val="000000" w:themeColor="text1"/>
                <w:sz w:val="18"/>
                <w:szCs w:val="18"/>
              </w:rPr>
              <w:t>22 lipca 2022 r.</w:t>
            </w:r>
          </w:p>
          <w:p w14:paraId="2DB4DEB7" w14:textId="77777777" w:rsidR="00C5375D" w:rsidRPr="001168BA" w:rsidRDefault="00C5375D" w:rsidP="007D3D63">
            <w:pPr>
              <w:rPr>
                <w:rFonts w:ascii="Arial" w:hAnsi="Arial" w:cs="Arial"/>
                <w:color w:val="000000" w:themeColor="text1"/>
                <w:sz w:val="18"/>
                <w:szCs w:val="18"/>
              </w:rPr>
            </w:pPr>
          </w:p>
        </w:tc>
      </w:tr>
      <w:tr w:rsidR="00B71733" w:rsidRPr="002B50C0" w14:paraId="262ED6CE" w14:textId="77777777" w:rsidTr="006B5117">
        <w:tc>
          <w:tcPr>
            <w:tcW w:w="2127" w:type="dxa"/>
          </w:tcPr>
          <w:p w14:paraId="7DC23195"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F51558" w14:textId="77777777" w:rsidR="00C66F79" w:rsidRDefault="00C66F79" w:rsidP="00237279">
            <w:pPr>
              <w:rPr>
                <w:rFonts w:ascii="Arial" w:hAnsi="Arial" w:cs="Arial"/>
                <w:sz w:val="18"/>
                <w:szCs w:val="18"/>
              </w:rPr>
            </w:pPr>
          </w:p>
          <w:p w14:paraId="5E40A051"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70532AF9" w14:textId="77777777" w:rsidR="00C66F79" w:rsidRPr="00D82A25" w:rsidRDefault="00C66F79" w:rsidP="00C66F79">
            <w:pPr>
              <w:rPr>
                <w:rFonts w:ascii="Arial" w:hAnsi="Arial" w:cs="Arial"/>
                <w:sz w:val="18"/>
                <w:szCs w:val="18"/>
              </w:rPr>
            </w:pPr>
          </w:p>
        </w:tc>
        <w:tc>
          <w:tcPr>
            <w:tcW w:w="1289" w:type="dxa"/>
          </w:tcPr>
          <w:p w14:paraId="41A493B5" w14:textId="77777777" w:rsidR="00B71733" w:rsidRPr="001168BA" w:rsidRDefault="00194991" w:rsidP="00194991">
            <w:pPr>
              <w:rPr>
                <w:rFonts w:ascii="Arial" w:hAnsi="Arial" w:cs="Arial"/>
                <w:color w:val="000000" w:themeColor="text1"/>
                <w:sz w:val="18"/>
                <w:szCs w:val="18"/>
              </w:rPr>
            </w:pPr>
            <w:r w:rsidRPr="001168BA">
              <w:rPr>
                <w:rFonts w:ascii="Arial" w:hAnsi="Arial" w:cs="Arial"/>
                <w:color w:val="000000" w:themeColor="text1"/>
                <w:sz w:val="18"/>
                <w:szCs w:val="18"/>
              </w:rPr>
              <w:t>0</w:t>
            </w:r>
            <w:r>
              <w:rPr>
                <w:rFonts w:ascii="Arial" w:hAnsi="Arial" w:cs="Arial"/>
                <w:color w:val="000000" w:themeColor="text1"/>
                <w:sz w:val="18"/>
                <w:szCs w:val="18"/>
              </w:rPr>
              <w:t>8</w:t>
            </w:r>
            <w:r w:rsidR="00B71733" w:rsidRPr="001168BA">
              <w:rPr>
                <w:rFonts w:ascii="Arial" w:hAnsi="Arial" w:cs="Arial"/>
                <w:color w:val="000000" w:themeColor="text1"/>
                <w:sz w:val="18"/>
                <w:szCs w:val="18"/>
              </w:rPr>
              <w:t>-2022</w:t>
            </w:r>
          </w:p>
        </w:tc>
        <w:tc>
          <w:tcPr>
            <w:tcW w:w="1914" w:type="dxa"/>
          </w:tcPr>
          <w:p w14:paraId="61C36D54" w14:textId="78C18DAF" w:rsidR="00B71733" w:rsidRPr="00B71733" w:rsidRDefault="005A68BA" w:rsidP="00237279">
            <w:pPr>
              <w:pStyle w:val="Akapitzlist"/>
              <w:ind w:left="7"/>
              <w:rPr>
                <w:rFonts w:cs="Arial"/>
                <w:strike/>
                <w:color w:val="0070C0"/>
                <w:lang w:eastAsia="pl-PL"/>
              </w:rPr>
            </w:pPr>
            <w:r w:rsidRPr="00B65C01">
              <w:rPr>
                <w:rFonts w:ascii="Arial" w:hAnsi="Arial" w:cs="Arial"/>
                <w:sz w:val="18"/>
                <w:szCs w:val="18"/>
              </w:rPr>
              <w:t>0</w:t>
            </w:r>
            <w:r>
              <w:rPr>
                <w:rFonts w:ascii="Arial" w:hAnsi="Arial" w:cs="Arial"/>
                <w:sz w:val="18"/>
                <w:szCs w:val="18"/>
              </w:rPr>
              <w:t>4</w:t>
            </w:r>
            <w:r w:rsidRPr="00B65C01">
              <w:rPr>
                <w:rFonts w:ascii="Arial" w:hAnsi="Arial" w:cs="Arial"/>
                <w:sz w:val="18"/>
                <w:szCs w:val="18"/>
              </w:rPr>
              <w:t>-202</w:t>
            </w:r>
            <w:r>
              <w:rPr>
                <w:rFonts w:ascii="Arial" w:hAnsi="Arial" w:cs="Arial"/>
                <w:sz w:val="18"/>
                <w:szCs w:val="18"/>
              </w:rPr>
              <w:t>2</w:t>
            </w:r>
          </w:p>
        </w:tc>
        <w:tc>
          <w:tcPr>
            <w:tcW w:w="2802" w:type="dxa"/>
          </w:tcPr>
          <w:p w14:paraId="214622E8" w14:textId="2082B023" w:rsidR="00B71733" w:rsidRPr="00D554D1" w:rsidRDefault="00396AA1" w:rsidP="00237279">
            <w:pPr>
              <w:rPr>
                <w:rFonts w:ascii="Arial" w:hAnsi="Arial" w:cs="Arial"/>
                <w:b/>
                <w:color w:val="000000" w:themeColor="text1"/>
                <w:sz w:val="18"/>
                <w:szCs w:val="18"/>
              </w:rPr>
            </w:pPr>
            <w:r>
              <w:rPr>
                <w:rFonts w:ascii="Arial" w:hAnsi="Arial" w:cs="Arial"/>
                <w:b/>
                <w:color w:val="000000" w:themeColor="text1"/>
                <w:sz w:val="18"/>
                <w:szCs w:val="18"/>
              </w:rPr>
              <w:t xml:space="preserve">Osiągnięty </w:t>
            </w:r>
          </w:p>
          <w:p w14:paraId="1AB5EDA2" w14:textId="77777777" w:rsidR="001A4BDD" w:rsidRDefault="001A4BDD" w:rsidP="001A4BDD">
            <w:pPr>
              <w:rPr>
                <w:rFonts w:ascii="Arial" w:hAnsi="Arial" w:cs="Arial"/>
                <w:color w:val="000000" w:themeColor="text1"/>
                <w:sz w:val="18"/>
                <w:szCs w:val="18"/>
              </w:rPr>
            </w:pPr>
          </w:p>
          <w:p w14:paraId="506A210A" w14:textId="7E734694"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w z zakresu postępu rzeczowego w zaktualizowanych planowanych terminach bez  negatywnego wpływu na realizację projektu w ramach Porozumienia o dofinasowanie.</w:t>
            </w:r>
          </w:p>
          <w:p w14:paraId="2D646FD2" w14:textId="6F3CD92C" w:rsidR="00C5375D" w:rsidRDefault="00C5375D" w:rsidP="00237279">
            <w:pPr>
              <w:rPr>
                <w:rFonts w:ascii="Arial" w:hAnsi="Arial" w:cs="Arial"/>
                <w:color w:val="000000" w:themeColor="text1"/>
                <w:sz w:val="18"/>
                <w:szCs w:val="18"/>
              </w:rPr>
            </w:pPr>
          </w:p>
          <w:p w14:paraId="09EC60E8" w14:textId="77777777" w:rsidR="00C5375D" w:rsidRDefault="00706FCD" w:rsidP="00C5375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779F4278" w14:textId="77777777" w:rsidR="00EF731F" w:rsidRDefault="00EF731F" w:rsidP="00C5375D">
            <w:pPr>
              <w:rPr>
                <w:rFonts w:ascii="Arial" w:hAnsi="Arial" w:cs="Arial"/>
                <w:color w:val="000000" w:themeColor="text1"/>
                <w:sz w:val="18"/>
                <w:szCs w:val="18"/>
              </w:rPr>
            </w:pPr>
          </w:p>
          <w:p w14:paraId="3CF06FAC" w14:textId="6EF8FDA9" w:rsidR="004F646A" w:rsidRDefault="00124E5B" w:rsidP="00C5375D">
            <w:pPr>
              <w:rPr>
                <w:rFonts w:ascii="Arial" w:hAnsi="Arial" w:cs="Arial"/>
                <w:color w:val="000000" w:themeColor="text1"/>
                <w:sz w:val="18"/>
                <w:szCs w:val="18"/>
              </w:rPr>
            </w:pPr>
            <w:r>
              <w:rPr>
                <w:rFonts w:ascii="Arial" w:hAnsi="Arial" w:cs="Arial"/>
                <w:color w:val="000000" w:themeColor="text1"/>
                <w:sz w:val="18"/>
                <w:szCs w:val="18"/>
              </w:rPr>
              <w:t>W zakresie części funkcjonalności MMiA objętych tym kamieniem o</w:t>
            </w:r>
            <w:r w:rsidR="00EF731F">
              <w:rPr>
                <w:rFonts w:ascii="Arial" w:hAnsi="Arial" w:cs="Arial"/>
                <w:color w:val="000000" w:themeColor="text1"/>
                <w:sz w:val="18"/>
                <w:szCs w:val="18"/>
              </w:rPr>
              <w:t>debrano</w:t>
            </w:r>
            <w:r w:rsidR="0052658D">
              <w:rPr>
                <w:rFonts w:ascii="Arial" w:hAnsi="Arial" w:cs="Arial"/>
                <w:color w:val="000000" w:themeColor="text1"/>
                <w:sz w:val="18"/>
                <w:szCs w:val="18"/>
              </w:rPr>
              <w:t xml:space="preserve"> funkcjonalności</w:t>
            </w:r>
            <w:r w:rsidR="00EF731F">
              <w:rPr>
                <w:rFonts w:ascii="Arial" w:hAnsi="Arial" w:cs="Arial"/>
                <w:color w:val="000000" w:themeColor="text1"/>
                <w:sz w:val="18"/>
                <w:szCs w:val="18"/>
              </w:rPr>
              <w:t xml:space="preserve"> w zakresie sprawozdań rocznych. Potwierdzone protokołem odbioru z dnia 21.12.2021 r.</w:t>
            </w:r>
            <w:r w:rsidR="004F646A">
              <w:rPr>
                <w:rFonts w:ascii="Arial" w:hAnsi="Arial" w:cs="Arial"/>
                <w:color w:val="000000" w:themeColor="text1"/>
                <w:sz w:val="18"/>
                <w:szCs w:val="18"/>
              </w:rPr>
              <w:t xml:space="preserve"> </w:t>
            </w:r>
          </w:p>
          <w:p w14:paraId="612836FA" w14:textId="77777777" w:rsidR="004F646A" w:rsidRDefault="004F646A" w:rsidP="00C5375D">
            <w:pPr>
              <w:rPr>
                <w:rFonts w:ascii="Arial" w:hAnsi="Arial" w:cs="Arial"/>
                <w:color w:val="000000" w:themeColor="text1"/>
                <w:sz w:val="18"/>
                <w:szCs w:val="18"/>
              </w:rPr>
            </w:pPr>
          </w:p>
          <w:p w14:paraId="61DBEACD" w14:textId="77777777" w:rsidR="00EF731F" w:rsidRDefault="004F646A" w:rsidP="00B531E7">
            <w:pPr>
              <w:jc w:val="both"/>
              <w:rPr>
                <w:rFonts w:ascii="Arial" w:hAnsi="Arial" w:cs="Arial"/>
                <w:color w:val="000000" w:themeColor="text1"/>
                <w:sz w:val="18"/>
                <w:szCs w:val="18"/>
              </w:rPr>
            </w:pPr>
            <w:r>
              <w:rPr>
                <w:rFonts w:ascii="Arial" w:hAnsi="Arial" w:cs="Arial"/>
                <w:color w:val="000000" w:themeColor="text1"/>
                <w:sz w:val="18"/>
                <w:szCs w:val="18"/>
              </w:rPr>
              <w:t xml:space="preserve">MMiA </w:t>
            </w:r>
            <w:r w:rsidR="006B5B34">
              <w:rPr>
                <w:rFonts w:ascii="Arial" w:hAnsi="Arial" w:cs="Arial"/>
                <w:color w:val="000000" w:themeColor="text1"/>
                <w:sz w:val="18"/>
                <w:szCs w:val="18"/>
              </w:rPr>
              <w:t xml:space="preserve">(narzędzie BI) został odebrany. W ramach funkcjonalności </w:t>
            </w:r>
            <w:r w:rsidR="005056FA">
              <w:rPr>
                <w:rFonts w:ascii="Arial" w:hAnsi="Arial" w:cs="Arial"/>
                <w:color w:val="000000" w:themeColor="text1"/>
                <w:sz w:val="18"/>
                <w:szCs w:val="18"/>
              </w:rPr>
              <w:t xml:space="preserve">MMiA </w:t>
            </w:r>
            <w:r w:rsidR="00AC1D34">
              <w:rPr>
                <w:rFonts w:ascii="Arial" w:hAnsi="Arial" w:cs="Arial"/>
                <w:color w:val="000000" w:themeColor="text1"/>
                <w:sz w:val="18"/>
                <w:szCs w:val="18"/>
              </w:rPr>
              <w:t xml:space="preserve">odebrano </w:t>
            </w:r>
            <w:r w:rsidR="005056FA">
              <w:rPr>
                <w:rFonts w:ascii="Arial" w:hAnsi="Arial" w:cs="Arial"/>
                <w:color w:val="000000" w:themeColor="text1"/>
                <w:sz w:val="18"/>
                <w:szCs w:val="18"/>
              </w:rPr>
              <w:t xml:space="preserve">m.in. Raport ze zdarzeń </w:t>
            </w:r>
            <w:r w:rsidR="008A351C">
              <w:rPr>
                <w:rFonts w:ascii="Arial" w:hAnsi="Arial" w:cs="Arial"/>
                <w:color w:val="000000" w:themeColor="text1"/>
                <w:sz w:val="18"/>
                <w:szCs w:val="18"/>
              </w:rPr>
              <w:t>w postępowaniu</w:t>
            </w:r>
            <w:r w:rsidR="00EB5E9E">
              <w:rPr>
                <w:rFonts w:ascii="Arial" w:hAnsi="Arial" w:cs="Arial"/>
                <w:color w:val="000000" w:themeColor="text1"/>
                <w:sz w:val="18"/>
                <w:szCs w:val="18"/>
              </w:rPr>
              <w:t xml:space="preserve">, </w:t>
            </w:r>
            <w:r w:rsidR="008A351C">
              <w:rPr>
                <w:rFonts w:ascii="Arial" w:hAnsi="Arial" w:cs="Arial"/>
                <w:color w:val="000000" w:themeColor="text1"/>
                <w:sz w:val="18"/>
                <w:szCs w:val="18"/>
              </w:rPr>
              <w:t xml:space="preserve">Raport z ogłoszeń opublikowanych, </w:t>
            </w:r>
            <w:r w:rsidR="00747D3E">
              <w:rPr>
                <w:rFonts w:ascii="Arial" w:hAnsi="Arial" w:cs="Arial"/>
                <w:color w:val="000000" w:themeColor="text1"/>
                <w:sz w:val="18"/>
                <w:szCs w:val="18"/>
              </w:rPr>
              <w:t>Raport zamówień zrównoważonych oraz innowacyjnych</w:t>
            </w:r>
            <w:r w:rsidR="00602198">
              <w:rPr>
                <w:rFonts w:ascii="Arial" w:hAnsi="Arial" w:cs="Arial"/>
                <w:color w:val="000000" w:themeColor="text1"/>
                <w:sz w:val="18"/>
                <w:szCs w:val="18"/>
              </w:rPr>
              <w:t xml:space="preserve"> z ogłoszeń opublikowanych, Raport danych ogólnych</w:t>
            </w:r>
            <w:r w:rsidR="00CE0CCB">
              <w:rPr>
                <w:rFonts w:ascii="Arial" w:hAnsi="Arial" w:cs="Arial"/>
                <w:color w:val="000000" w:themeColor="text1"/>
                <w:sz w:val="18"/>
                <w:szCs w:val="18"/>
              </w:rPr>
              <w:t xml:space="preserve"> o funkcjonowaniu rynku zamówień publicznych w Polsce. Potwierdzone protokołem odbioru z </w:t>
            </w:r>
            <w:r w:rsidR="00BC5077">
              <w:rPr>
                <w:rFonts w:ascii="Arial" w:hAnsi="Arial" w:cs="Arial"/>
                <w:color w:val="000000" w:themeColor="text1"/>
                <w:sz w:val="18"/>
                <w:szCs w:val="18"/>
              </w:rPr>
              <w:t xml:space="preserve">31.03.2022 r. </w:t>
            </w:r>
          </w:p>
          <w:p w14:paraId="44845921" w14:textId="77777777" w:rsidR="00C76876" w:rsidRDefault="00C76876" w:rsidP="00B531E7">
            <w:pPr>
              <w:jc w:val="both"/>
              <w:rPr>
                <w:rFonts w:ascii="Arial" w:hAnsi="Arial" w:cs="Arial"/>
                <w:color w:val="000000" w:themeColor="text1"/>
                <w:sz w:val="18"/>
                <w:szCs w:val="18"/>
              </w:rPr>
            </w:pPr>
          </w:p>
          <w:p w14:paraId="0122915A" w14:textId="3694D829" w:rsidR="00C76876" w:rsidRPr="001168BA" w:rsidRDefault="00C76876" w:rsidP="00F91C09">
            <w:pPr>
              <w:rPr>
                <w:rFonts w:ascii="Arial" w:hAnsi="Arial" w:cs="Arial"/>
                <w:color w:val="000000" w:themeColor="text1"/>
                <w:sz w:val="18"/>
                <w:szCs w:val="18"/>
              </w:rPr>
            </w:pPr>
            <w:r>
              <w:rPr>
                <w:rFonts w:ascii="Arial" w:hAnsi="Arial" w:cs="Arial"/>
                <w:color w:val="000000" w:themeColor="text1"/>
                <w:sz w:val="18"/>
                <w:szCs w:val="18"/>
              </w:rPr>
              <w:t xml:space="preserve">MMiA został wdrożony 04.04.2022 r. </w:t>
            </w:r>
          </w:p>
        </w:tc>
      </w:tr>
    </w:tbl>
    <w:p w14:paraId="6DF35DA6" w14:textId="7FF4E678"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039813BE" w14:textId="77777777" w:rsidTr="00141A92">
        <w:trPr>
          <w:tblHeader/>
        </w:trPr>
        <w:tc>
          <w:tcPr>
            <w:tcW w:w="2545" w:type="dxa"/>
            <w:shd w:val="clear" w:color="auto" w:fill="D0CECE" w:themeFill="background2" w:themeFillShade="E6"/>
            <w:vAlign w:val="center"/>
          </w:tcPr>
          <w:p w14:paraId="2C5C9338"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6888868"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6EE5FF68"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08841BEA"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F2F9F79"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7105B906"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E92463" w:rsidRPr="002B50C0" w14:paraId="2B2E7A11" w14:textId="77777777" w:rsidTr="00047D9D">
        <w:tc>
          <w:tcPr>
            <w:tcW w:w="2545" w:type="dxa"/>
          </w:tcPr>
          <w:p w14:paraId="7C3A1D89" w14:textId="77777777" w:rsidR="00E92463" w:rsidRPr="00A878F4" w:rsidRDefault="00E92463" w:rsidP="00E92463">
            <w:pPr>
              <w:rPr>
                <w:rFonts w:ascii="Arial" w:hAnsi="Arial" w:cs="Arial"/>
                <w:color w:val="0070C0"/>
                <w:sz w:val="18"/>
                <w:szCs w:val="18"/>
                <w:lang w:eastAsia="pl-PL"/>
              </w:rPr>
            </w:pPr>
            <w:r w:rsidRPr="00812076">
              <w:rPr>
                <w:rFonts w:ascii="Arial" w:hAnsi="Arial" w:cs="Arial"/>
                <w:sz w:val="18"/>
                <w:szCs w:val="18"/>
              </w:rPr>
              <w:t xml:space="preserve">1. </w:t>
            </w:r>
            <w:r>
              <w:rPr>
                <w:rFonts w:ascii="Arial" w:hAnsi="Arial" w:cs="Arial"/>
                <w:sz w:val="18"/>
                <w:szCs w:val="18"/>
              </w:rPr>
              <w:t>Wskaźnik kluczowy (obligatoryjny) – wskaźnik pro</w:t>
            </w:r>
            <w:r>
              <w:rPr>
                <w:rFonts w:ascii="Arial" w:hAnsi="Arial" w:cs="Arial"/>
                <w:sz w:val="18"/>
                <w:szCs w:val="18"/>
              </w:rPr>
              <w:lastRenderedPageBreak/>
              <w:t xml:space="preserve">duktu: </w:t>
            </w:r>
            <w:r w:rsidRPr="00812076">
              <w:rPr>
                <w:rFonts w:ascii="Arial" w:hAnsi="Arial" w:cs="Arial"/>
                <w:sz w:val="18"/>
                <w:szCs w:val="18"/>
              </w:rPr>
              <w:t>Liczba usług publicznych udostępnionych on-line o stopniu dojrzałości co najmniej 4 – transakcje</w:t>
            </w:r>
          </w:p>
        </w:tc>
        <w:tc>
          <w:tcPr>
            <w:tcW w:w="1278" w:type="dxa"/>
          </w:tcPr>
          <w:p w14:paraId="5C8C15D7" w14:textId="77777777" w:rsidR="00E92463" w:rsidRPr="001168BA" w:rsidRDefault="00E92463" w:rsidP="00E92463">
            <w:pPr>
              <w:rPr>
                <w:rFonts w:ascii="Arial" w:hAnsi="Arial" w:cs="Arial"/>
                <w:bCs/>
                <w:color w:val="000000" w:themeColor="text1"/>
                <w:sz w:val="18"/>
                <w:szCs w:val="18"/>
              </w:rPr>
            </w:pPr>
          </w:p>
          <w:p w14:paraId="052EC9BA" w14:textId="77777777" w:rsidR="00E92463" w:rsidRDefault="00E92463" w:rsidP="00E92463">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6EFD9845" w14:textId="77777777" w:rsidR="00E92463" w:rsidRPr="001168BA" w:rsidRDefault="00E92463" w:rsidP="00E92463">
            <w:pPr>
              <w:rPr>
                <w:rFonts w:ascii="Arial" w:hAnsi="Arial" w:cs="Arial"/>
                <w:bCs/>
                <w:color w:val="000000" w:themeColor="text1"/>
                <w:sz w:val="18"/>
                <w:szCs w:val="18"/>
              </w:rPr>
            </w:pPr>
          </w:p>
          <w:p w14:paraId="11C775A5" w14:textId="77777777" w:rsidR="00E92463" w:rsidRPr="001168BA" w:rsidRDefault="00E92463" w:rsidP="00E92463">
            <w:pPr>
              <w:rPr>
                <w:rFonts w:ascii="Arial" w:hAnsi="Arial" w:cs="Arial"/>
                <w:bCs/>
                <w:color w:val="000000" w:themeColor="text1"/>
                <w:sz w:val="18"/>
                <w:szCs w:val="18"/>
              </w:rPr>
            </w:pPr>
          </w:p>
          <w:p w14:paraId="2BF9080B" w14:textId="77777777" w:rsidR="00E92463" w:rsidRPr="001168BA" w:rsidRDefault="00E92463" w:rsidP="00E92463">
            <w:pPr>
              <w:rPr>
                <w:rFonts w:ascii="Arial" w:hAnsi="Arial" w:cs="Arial"/>
                <w:bCs/>
                <w:color w:val="000000" w:themeColor="text1"/>
                <w:sz w:val="18"/>
                <w:szCs w:val="18"/>
              </w:rPr>
            </w:pPr>
          </w:p>
          <w:p w14:paraId="0BB66451" w14:textId="77777777" w:rsidR="00E92463" w:rsidRPr="001168BA" w:rsidRDefault="00E92463" w:rsidP="00E92463">
            <w:pPr>
              <w:rPr>
                <w:rFonts w:ascii="Arial" w:hAnsi="Arial" w:cs="Arial"/>
                <w:color w:val="000000" w:themeColor="text1"/>
                <w:sz w:val="18"/>
                <w:szCs w:val="18"/>
              </w:rPr>
            </w:pPr>
          </w:p>
        </w:tc>
        <w:tc>
          <w:tcPr>
            <w:tcW w:w="1842" w:type="dxa"/>
          </w:tcPr>
          <w:p w14:paraId="6F33347D" w14:textId="77777777" w:rsidR="00E92463" w:rsidRPr="001168BA" w:rsidRDefault="00E92463" w:rsidP="00E92463">
            <w:pPr>
              <w:rPr>
                <w:rFonts w:ascii="Arial" w:hAnsi="Arial" w:cs="Arial"/>
                <w:color w:val="000000" w:themeColor="text1"/>
                <w:sz w:val="18"/>
                <w:szCs w:val="18"/>
              </w:rPr>
            </w:pPr>
          </w:p>
          <w:p w14:paraId="1A71A10A"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p w14:paraId="143BB967" w14:textId="77777777" w:rsidR="00E92463" w:rsidRPr="001168BA" w:rsidRDefault="00E92463" w:rsidP="00E92463">
            <w:pPr>
              <w:rPr>
                <w:rFonts w:ascii="Arial" w:hAnsi="Arial" w:cs="Arial"/>
                <w:color w:val="000000" w:themeColor="text1"/>
                <w:sz w:val="18"/>
                <w:szCs w:val="18"/>
              </w:rPr>
            </w:pPr>
          </w:p>
          <w:p w14:paraId="524463CE" w14:textId="77777777" w:rsidR="00E92463" w:rsidRPr="001168BA" w:rsidRDefault="00E92463" w:rsidP="00E92463">
            <w:pPr>
              <w:rPr>
                <w:rFonts w:ascii="Arial" w:hAnsi="Arial" w:cs="Arial"/>
                <w:color w:val="000000" w:themeColor="text1"/>
                <w:sz w:val="18"/>
                <w:szCs w:val="18"/>
              </w:rPr>
            </w:pPr>
          </w:p>
          <w:p w14:paraId="24B5C94D" w14:textId="77777777" w:rsidR="00E92463" w:rsidRPr="001168BA" w:rsidRDefault="00E92463" w:rsidP="00E92463">
            <w:pPr>
              <w:rPr>
                <w:rFonts w:ascii="Arial" w:hAnsi="Arial" w:cs="Arial"/>
                <w:color w:val="000000" w:themeColor="text1"/>
                <w:sz w:val="18"/>
                <w:szCs w:val="18"/>
              </w:rPr>
            </w:pPr>
          </w:p>
        </w:tc>
        <w:tc>
          <w:tcPr>
            <w:tcW w:w="1701" w:type="dxa"/>
          </w:tcPr>
          <w:p w14:paraId="6CF8654A" w14:textId="77777777" w:rsidR="00E92463" w:rsidRPr="00D82A25" w:rsidRDefault="00E92463" w:rsidP="00E92463">
            <w:pPr>
              <w:rPr>
                <w:rFonts w:ascii="Arial" w:hAnsi="Arial" w:cs="Arial"/>
                <w:sz w:val="18"/>
                <w:szCs w:val="18"/>
              </w:rPr>
            </w:pPr>
            <w:r w:rsidRPr="00D82A25">
              <w:rPr>
                <w:rFonts w:ascii="Arial" w:hAnsi="Arial" w:cs="Arial"/>
                <w:sz w:val="18"/>
                <w:szCs w:val="18"/>
              </w:rPr>
              <w:lastRenderedPageBreak/>
              <w:t>1 usługa – 12.2020</w:t>
            </w:r>
          </w:p>
          <w:p w14:paraId="1052AB51" w14:textId="77777777" w:rsidR="00E92463" w:rsidRPr="00D82A25" w:rsidRDefault="00E92463" w:rsidP="00E92463">
            <w:pPr>
              <w:rPr>
                <w:rFonts w:ascii="Arial" w:hAnsi="Arial" w:cs="Arial"/>
                <w:sz w:val="18"/>
                <w:szCs w:val="18"/>
              </w:rPr>
            </w:pPr>
            <w:r w:rsidRPr="00D82A25">
              <w:rPr>
                <w:rFonts w:ascii="Arial" w:hAnsi="Arial" w:cs="Arial"/>
                <w:sz w:val="18"/>
                <w:szCs w:val="18"/>
              </w:rPr>
              <w:lastRenderedPageBreak/>
              <w:t xml:space="preserve">1 usługa – 05.2022 </w:t>
            </w:r>
          </w:p>
        </w:tc>
        <w:tc>
          <w:tcPr>
            <w:tcW w:w="2268" w:type="dxa"/>
          </w:tcPr>
          <w:p w14:paraId="4E82F766" w14:textId="37370B03" w:rsidR="00E92463" w:rsidRDefault="00B73C72" w:rsidP="00E92463">
            <w:pPr>
              <w:rPr>
                <w:rFonts w:ascii="Arial" w:hAnsi="Arial" w:cs="Arial"/>
                <w:sz w:val="18"/>
                <w:szCs w:val="18"/>
              </w:rPr>
            </w:pPr>
            <w:r>
              <w:rPr>
                <w:rFonts w:ascii="Arial" w:hAnsi="Arial" w:cs="Arial"/>
                <w:sz w:val="18"/>
                <w:szCs w:val="18"/>
              </w:rPr>
              <w:lastRenderedPageBreak/>
              <w:t>1 usługa – 12.2020</w:t>
            </w:r>
          </w:p>
          <w:p w14:paraId="55AE554C" w14:textId="77777777" w:rsidR="00881576" w:rsidRPr="00E92463" w:rsidRDefault="00881576" w:rsidP="00E92463">
            <w:pPr>
              <w:rPr>
                <w:rFonts w:ascii="Arial" w:hAnsi="Arial" w:cs="Arial"/>
                <w:sz w:val="18"/>
                <w:szCs w:val="18"/>
              </w:rPr>
            </w:pPr>
          </w:p>
          <w:p w14:paraId="1159EE02" w14:textId="703E0629" w:rsidR="00E92463" w:rsidRDefault="00E92463" w:rsidP="00E92463">
            <w:pPr>
              <w:rPr>
                <w:rFonts w:ascii="Arial" w:hAnsi="Arial" w:cs="Arial"/>
                <w:sz w:val="18"/>
                <w:szCs w:val="18"/>
              </w:rPr>
            </w:pPr>
            <w:r w:rsidRPr="00B65C01">
              <w:rPr>
                <w:rFonts w:ascii="Arial" w:hAnsi="Arial" w:cs="Arial"/>
                <w:sz w:val="18"/>
                <w:szCs w:val="18"/>
              </w:rPr>
              <w:lastRenderedPageBreak/>
              <w:t>Ze względu na przedłużające się postępowanie Pzp dotyczące wyboru Wykonawcy Platformy e-Zamówienia, które trwało od 17-09-2019 – 31.03.2020, w tym konieczność dostosowania terminów w harmonogramie projektu (przed podpisaniem umowy) o przesuniecie rzędu 3 miesięcy w wyniku tej okoliczności</w:t>
            </w:r>
            <w:r w:rsidR="00124E5B">
              <w:rPr>
                <w:rFonts w:ascii="Arial" w:hAnsi="Arial" w:cs="Arial"/>
                <w:sz w:val="18"/>
                <w:szCs w:val="18"/>
              </w:rPr>
              <w:t>.</w:t>
            </w:r>
            <w:r w:rsidRPr="00B65C01">
              <w:rPr>
                <w:rFonts w:ascii="Arial" w:hAnsi="Arial" w:cs="Arial"/>
                <w:sz w:val="18"/>
                <w:szCs w:val="18"/>
              </w:rPr>
              <w:t xml:space="preserve"> </w:t>
            </w:r>
          </w:p>
          <w:p w14:paraId="7233C52A" w14:textId="66704608" w:rsidR="00E92463" w:rsidRDefault="00E92463" w:rsidP="00E92463">
            <w:pPr>
              <w:rPr>
                <w:rFonts w:ascii="Arial" w:hAnsi="Arial" w:cs="Arial"/>
                <w:sz w:val="18"/>
                <w:szCs w:val="18"/>
              </w:rPr>
            </w:pPr>
            <w:r w:rsidRPr="00B65C01">
              <w:rPr>
                <w:rFonts w:ascii="Arial" w:hAnsi="Arial" w:cs="Arial"/>
                <w:sz w:val="18"/>
                <w:szCs w:val="18"/>
              </w:rPr>
              <w:t xml:space="preserve">W związku z opóźnieniami </w:t>
            </w:r>
            <w:r w:rsidR="00CD6CD7">
              <w:rPr>
                <w:rFonts w:ascii="Arial" w:hAnsi="Arial" w:cs="Arial"/>
                <w:sz w:val="18"/>
                <w:szCs w:val="18"/>
              </w:rPr>
              <w:t xml:space="preserve">Wykonawcy </w:t>
            </w:r>
            <w:r w:rsidRPr="00B65C01">
              <w:rPr>
                <w:rFonts w:ascii="Arial" w:hAnsi="Arial" w:cs="Arial"/>
                <w:sz w:val="18"/>
                <w:szCs w:val="18"/>
              </w:rPr>
              <w:t>dniu 5 lipca 2021 r. do CPPC został złożony wniosek o aneksowanie Porozumienia nr POPC.02.01.00-00-0101/19 w zakresie aktualizacji terminów osiągniecia pozostałych do realizacji kamieni milowych tj. nr 1, 3 i 4. Aktualizacja ta ma na celu wydłużenie czasu dla planowanego ich osiągnięcia tj. do 30 sierpnia 2022 r. i bez przekroczenia okresu rzeczowej realizacji projektu wynikającego z Porozumienia o dofinansowanie projektu.</w:t>
            </w:r>
          </w:p>
          <w:p w14:paraId="0DD6FB70" w14:textId="77777777" w:rsidR="00706FCD" w:rsidRDefault="00706FCD" w:rsidP="00706FCD">
            <w:pPr>
              <w:rPr>
                <w:rFonts w:ascii="Arial" w:hAnsi="Arial" w:cs="Arial"/>
                <w:color w:val="000000" w:themeColor="text1"/>
                <w:sz w:val="18"/>
                <w:szCs w:val="18"/>
              </w:rPr>
            </w:pPr>
          </w:p>
          <w:p w14:paraId="0B789FED" w14:textId="5B96D957"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451CCF4C" w14:textId="170EFAB6" w:rsidR="00E2024F" w:rsidRDefault="00E2024F" w:rsidP="00706FCD">
            <w:pPr>
              <w:rPr>
                <w:rFonts w:ascii="Arial" w:hAnsi="Arial" w:cs="Arial"/>
                <w:color w:val="000000" w:themeColor="text1"/>
                <w:sz w:val="18"/>
                <w:szCs w:val="18"/>
              </w:rPr>
            </w:pPr>
          </w:p>
          <w:p w14:paraId="7F971945" w14:textId="37E295ED" w:rsidR="00E2024F" w:rsidRDefault="00E2024F" w:rsidP="00E2024F">
            <w:pPr>
              <w:pStyle w:val="Default"/>
              <w:rPr>
                <w:rFonts w:ascii="Arial" w:hAnsi="Arial" w:cs="Arial"/>
                <w:sz w:val="18"/>
                <w:szCs w:val="18"/>
              </w:rPr>
            </w:pPr>
            <w:r w:rsidRPr="00006081">
              <w:rPr>
                <w:rFonts w:ascii="Arial" w:hAnsi="Arial" w:cs="Arial"/>
                <w:sz w:val="18"/>
                <w:szCs w:val="18"/>
              </w:rPr>
              <w:t xml:space="preserve">Wskaźnik pn. Liczba usług publicznych udostępnionych on-line o stopniu dojrzałości co najmniej 4 – transakcja </w:t>
            </w:r>
            <w:r w:rsidR="001142B6">
              <w:rPr>
                <w:rFonts w:ascii="Arial" w:hAnsi="Arial" w:cs="Arial"/>
                <w:sz w:val="18"/>
                <w:szCs w:val="18"/>
              </w:rPr>
              <w:t xml:space="preserve"> osiągnięto wskaźnik </w:t>
            </w:r>
            <w:r w:rsidRPr="00006081">
              <w:rPr>
                <w:rFonts w:ascii="Arial" w:hAnsi="Arial" w:cs="Arial"/>
                <w:sz w:val="18"/>
                <w:szCs w:val="18"/>
              </w:rPr>
              <w:t>na poziomie 1 szt. (50 %) - Cel – 2 - Udostępnienie wykonawcom dojrzałych narzędzi do udziału w postępowaniu - dokument potwierdzający protokół odbioru etapu III.2</w:t>
            </w:r>
            <w:r>
              <w:rPr>
                <w:rFonts w:ascii="Arial" w:hAnsi="Arial" w:cs="Arial"/>
                <w:sz w:val="18"/>
                <w:szCs w:val="18"/>
              </w:rPr>
              <w:t>.</w:t>
            </w:r>
          </w:p>
          <w:p w14:paraId="0A9E64A4" w14:textId="000620DF" w:rsidR="001142B6" w:rsidRDefault="001142B6" w:rsidP="00E2024F">
            <w:pPr>
              <w:pStyle w:val="Default"/>
              <w:rPr>
                <w:rFonts w:ascii="Arial" w:hAnsi="Arial" w:cs="Arial"/>
                <w:sz w:val="18"/>
                <w:szCs w:val="18"/>
              </w:rPr>
            </w:pPr>
            <w:r>
              <w:rPr>
                <w:rFonts w:ascii="Arial" w:hAnsi="Arial" w:cs="Arial"/>
                <w:sz w:val="18"/>
                <w:szCs w:val="18"/>
              </w:rPr>
              <w:t>Usługa odebrana 13.10</w:t>
            </w:r>
            <w:r w:rsidR="00881576">
              <w:rPr>
                <w:rFonts w:ascii="Arial" w:hAnsi="Arial" w:cs="Arial"/>
                <w:sz w:val="18"/>
                <w:szCs w:val="18"/>
              </w:rPr>
              <w:t>.</w:t>
            </w:r>
            <w:r>
              <w:rPr>
                <w:rFonts w:ascii="Arial" w:hAnsi="Arial" w:cs="Arial"/>
                <w:sz w:val="18"/>
                <w:szCs w:val="18"/>
              </w:rPr>
              <w:t>2021 r. i wdrożona produkcyjnie 18.10.2021 r.</w:t>
            </w:r>
          </w:p>
          <w:p w14:paraId="0627AA30" w14:textId="6FF3A35C" w:rsidR="00D57467" w:rsidRDefault="00D57467" w:rsidP="00E2024F">
            <w:pPr>
              <w:pStyle w:val="Default"/>
              <w:rPr>
                <w:rFonts w:ascii="Arial" w:hAnsi="Arial" w:cs="Arial"/>
                <w:sz w:val="18"/>
                <w:szCs w:val="18"/>
              </w:rPr>
            </w:pPr>
          </w:p>
          <w:p w14:paraId="70CEF04A" w14:textId="743B0F65" w:rsidR="00D57467" w:rsidRPr="0085682C" w:rsidRDefault="000718A6" w:rsidP="00E2024F">
            <w:pPr>
              <w:pStyle w:val="Default"/>
              <w:rPr>
                <w:rFonts w:ascii="Arial" w:hAnsi="Arial" w:cs="Arial"/>
                <w:sz w:val="18"/>
                <w:szCs w:val="18"/>
              </w:rPr>
            </w:pPr>
            <w:r w:rsidRPr="0085682C">
              <w:rPr>
                <w:rFonts w:ascii="Arial" w:hAnsi="Arial" w:cs="Arial"/>
                <w:sz w:val="18"/>
                <w:szCs w:val="18"/>
              </w:rPr>
              <w:t>1 usługa – 04.2022</w:t>
            </w:r>
          </w:p>
          <w:p w14:paraId="18CA94C6" w14:textId="23FF2536" w:rsidR="000718A6" w:rsidRPr="0085682C" w:rsidRDefault="000718A6" w:rsidP="00E2024F">
            <w:pPr>
              <w:pStyle w:val="Default"/>
              <w:rPr>
                <w:rFonts w:ascii="Arial" w:hAnsi="Arial" w:cs="Arial"/>
                <w:sz w:val="18"/>
                <w:szCs w:val="18"/>
              </w:rPr>
            </w:pPr>
          </w:p>
          <w:p w14:paraId="7FD07037" w14:textId="77777777" w:rsidR="00796D52" w:rsidRPr="009A0D2E" w:rsidRDefault="00796D52" w:rsidP="00796D52">
            <w:pPr>
              <w:pStyle w:val="Default"/>
              <w:rPr>
                <w:rFonts w:ascii="Arial" w:hAnsi="Arial" w:cs="Arial"/>
                <w:sz w:val="18"/>
                <w:szCs w:val="18"/>
              </w:rPr>
            </w:pPr>
            <w:r>
              <w:rPr>
                <w:rFonts w:ascii="Arial" w:hAnsi="Arial" w:cs="Arial"/>
                <w:sz w:val="18"/>
                <w:szCs w:val="18"/>
              </w:rPr>
              <w:lastRenderedPageBreak/>
              <w:t xml:space="preserve">Usługa odebrana 31.03.2022 r. i wdrożona 04.04.2022 r. </w:t>
            </w:r>
          </w:p>
          <w:p w14:paraId="20531616" w14:textId="7EADCD03" w:rsidR="005C3AB0" w:rsidRDefault="00477EDB" w:rsidP="00E2024F">
            <w:pPr>
              <w:pStyle w:val="Default"/>
              <w:rPr>
                <w:rFonts w:ascii="Arial" w:hAnsi="Arial" w:cs="Arial"/>
                <w:sz w:val="18"/>
                <w:szCs w:val="18"/>
              </w:rPr>
            </w:pPr>
            <w:r w:rsidRPr="0085682C">
              <w:rPr>
                <w:rFonts w:ascii="Arial" w:hAnsi="Arial" w:cs="Arial"/>
                <w:sz w:val="18"/>
                <w:szCs w:val="18"/>
              </w:rPr>
              <w:t xml:space="preserve">Monitorowanie </w:t>
            </w:r>
            <w:r w:rsidR="009C4AFA" w:rsidRPr="0085682C">
              <w:rPr>
                <w:rFonts w:ascii="Arial" w:hAnsi="Arial" w:cs="Arial"/>
                <w:sz w:val="18"/>
                <w:szCs w:val="18"/>
              </w:rPr>
              <w:t xml:space="preserve">rynku zamówień publicznych </w:t>
            </w:r>
            <w:r w:rsidR="009C4AFA">
              <w:rPr>
                <w:rFonts w:ascii="Arial" w:hAnsi="Arial" w:cs="Arial"/>
                <w:sz w:val="18"/>
                <w:szCs w:val="18"/>
              </w:rPr>
              <w:t xml:space="preserve">na podstawie </w:t>
            </w:r>
            <w:r w:rsidR="000E6C8D">
              <w:rPr>
                <w:rFonts w:ascii="Arial" w:hAnsi="Arial" w:cs="Arial"/>
                <w:sz w:val="18"/>
                <w:szCs w:val="18"/>
              </w:rPr>
              <w:t xml:space="preserve">zgromadzonych w CRD danych. </w:t>
            </w:r>
          </w:p>
          <w:p w14:paraId="471FD4AB" w14:textId="41A06212" w:rsidR="00E92463" w:rsidRPr="00B65C01" w:rsidRDefault="00E92463" w:rsidP="00FA3EE3">
            <w:pPr>
              <w:pStyle w:val="Default"/>
            </w:pPr>
          </w:p>
        </w:tc>
      </w:tr>
      <w:tr w:rsidR="00E92463" w:rsidRPr="002B50C0" w14:paraId="5F704C95" w14:textId="77777777" w:rsidTr="00047D9D">
        <w:tc>
          <w:tcPr>
            <w:tcW w:w="2545" w:type="dxa"/>
          </w:tcPr>
          <w:p w14:paraId="310D9EC4"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2. </w:t>
            </w:r>
            <w:r w:rsidRPr="00FE2732">
              <w:rPr>
                <w:rFonts w:cs="Arial"/>
                <w:color w:val="000000" w:themeColor="text1"/>
                <w:sz w:val="18"/>
                <w:szCs w:val="18"/>
                <w:lang w:val="pl-PL"/>
              </w:rPr>
              <w:t>Wskaźnik kluczowy (obligatoryjny) – wskaźnik produktu: Liczba udostępnionych usług wewnątrzadministracyjnych (A2A)</w:t>
            </w:r>
          </w:p>
        </w:tc>
        <w:tc>
          <w:tcPr>
            <w:tcW w:w="1278" w:type="dxa"/>
          </w:tcPr>
          <w:p w14:paraId="72908EB4"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2EBF96DD"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070B5F5A"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w:t>
            </w:r>
            <w:r>
              <w:rPr>
                <w:rFonts w:ascii="Arial" w:hAnsi="Arial" w:cs="Arial"/>
                <w:sz w:val="18"/>
                <w:szCs w:val="18"/>
                <w:lang w:eastAsia="pl-PL"/>
              </w:rPr>
              <w:t xml:space="preserve"> </w:t>
            </w:r>
            <w:r w:rsidRPr="00D82A25">
              <w:rPr>
                <w:rFonts w:ascii="Arial" w:hAnsi="Arial" w:cs="Arial"/>
                <w:sz w:val="18"/>
                <w:szCs w:val="18"/>
                <w:lang w:eastAsia="pl-PL"/>
              </w:rPr>
              <w:t>- 12.2021</w:t>
            </w:r>
          </w:p>
          <w:p w14:paraId="5A55A29C"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 – 05.2022</w:t>
            </w:r>
          </w:p>
        </w:tc>
        <w:tc>
          <w:tcPr>
            <w:tcW w:w="2268" w:type="dxa"/>
          </w:tcPr>
          <w:p w14:paraId="286FFD98" w14:textId="71D8AEA2" w:rsidR="00E92463" w:rsidRPr="002C6A2B" w:rsidRDefault="00E2024F" w:rsidP="00E92463">
            <w:pPr>
              <w:rPr>
                <w:rFonts w:ascii="Arial" w:hAnsi="Arial" w:cs="Arial"/>
                <w:sz w:val="18"/>
                <w:szCs w:val="20"/>
              </w:rPr>
            </w:pPr>
            <w:r w:rsidRPr="002C6A2B">
              <w:rPr>
                <w:rFonts w:ascii="Arial" w:hAnsi="Arial" w:cs="Arial"/>
                <w:sz w:val="18"/>
                <w:szCs w:val="20"/>
              </w:rPr>
              <w:t>1 usługa – 1</w:t>
            </w:r>
            <w:r w:rsidR="00653DC3" w:rsidRPr="002C6A2B">
              <w:rPr>
                <w:rFonts w:ascii="Arial" w:hAnsi="Arial" w:cs="Arial"/>
                <w:sz w:val="18"/>
                <w:szCs w:val="20"/>
              </w:rPr>
              <w:t>0</w:t>
            </w:r>
            <w:r w:rsidRPr="002C6A2B">
              <w:rPr>
                <w:rFonts w:ascii="Arial" w:hAnsi="Arial" w:cs="Arial"/>
                <w:sz w:val="18"/>
                <w:szCs w:val="20"/>
              </w:rPr>
              <w:t>.2021</w:t>
            </w:r>
          </w:p>
          <w:p w14:paraId="5BFA5182" w14:textId="77777777" w:rsidR="00E2024F" w:rsidRDefault="00E2024F" w:rsidP="00E92463">
            <w:pPr>
              <w:rPr>
                <w:rFonts w:ascii="Arial" w:hAnsi="Arial" w:cs="Arial"/>
                <w:color w:val="0070C0"/>
                <w:sz w:val="18"/>
                <w:szCs w:val="20"/>
              </w:rPr>
            </w:pPr>
          </w:p>
          <w:p w14:paraId="6AF6C9EA" w14:textId="3D9E194F" w:rsidR="00E2024F" w:rsidRDefault="00E2024F" w:rsidP="00E2024F">
            <w:pPr>
              <w:pStyle w:val="Default"/>
              <w:rPr>
                <w:rFonts w:ascii="Arial" w:hAnsi="Arial" w:cs="Arial"/>
                <w:sz w:val="18"/>
                <w:szCs w:val="18"/>
              </w:rPr>
            </w:pPr>
            <w:r w:rsidRPr="00006081">
              <w:rPr>
                <w:rFonts w:ascii="Arial" w:hAnsi="Arial" w:cs="Arial"/>
                <w:sz w:val="18"/>
                <w:szCs w:val="18"/>
              </w:rPr>
              <w:t>Liczba udostępnionych usług wewnątrzadministracyjnych (A2A) na poziomie 1 szt. (50%) – nazwa usługi: Przygotowanie i prowadzenie przeprowadzenie postępowania o udzielenie zamówienia publicznego przez zamawiającego – cel: Usługa umożliwia zamawiającym przygotowanie i przeprowadzenie postępowania o udzielenie zamówienia zgodnie z zawartym w Pzp wymaganiem dotyczącym wykorzystania narzędzi elektronicznych. Usługa przeznaczona jest dla szeroko rozumianej administracji, w mniejszym zakresie dla innych podmiotów zobowiązanych do stosowania ustawy Pzp –  dokument potwierdzający protokół odbioru etapu III.2</w:t>
            </w:r>
            <w:r>
              <w:rPr>
                <w:rFonts w:ascii="Arial" w:hAnsi="Arial" w:cs="Arial"/>
                <w:sz w:val="18"/>
                <w:szCs w:val="18"/>
              </w:rPr>
              <w:t>.</w:t>
            </w:r>
          </w:p>
          <w:p w14:paraId="753DB041" w14:textId="5915FE5F" w:rsidR="00D90571" w:rsidRDefault="00D90571" w:rsidP="00E2024F">
            <w:pPr>
              <w:pStyle w:val="Default"/>
              <w:rPr>
                <w:rFonts w:ascii="Arial" w:hAnsi="Arial" w:cs="Arial"/>
                <w:sz w:val="18"/>
                <w:szCs w:val="18"/>
              </w:rPr>
            </w:pPr>
          </w:p>
          <w:p w14:paraId="2D3E3AF4" w14:textId="0AC387F1" w:rsidR="004464C5" w:rsidRDefault="004464C5" w:rsidP="004464C5">
            <w:pPr>
              <w:rPr>
                <w:rFonts w:ascii="Arial" w:hAnsi="Arial" w:cs="Arial"/>
                <w:color w:val="000000" w:themeColor="text1"/>
                <w:sz w:val="18"/>
                <w:szCs w:val="18"/>
              </w:rPr>
            </w:pPr>
            <w:r>
              <w:rPr>
                <w:rFonts w:ascii="Arial" w:hAnsi="Arial" w:cs="Arial"/>
                <w:color w:val="000000" w:themeColor="text1"/>
                <w:sz w:val="18"/>
                <w:szCs w:val="18"/>
              </w:rPr>
              <w:t xml:space="preserve">W dniu 9 maja 2022 r. na Platformie e-Zamówienia została wdrożona usługa eSendera w ramach Modułu Ogłoszeń. Wdrożona usługa umożliwia przekazywanie do publikacji w TED ogłoszeń unijnych z poziomu Platformy e-Zamówienia. W ramach Modułu Ogłoszeń udostępnione zostały pierwsze formularze ogłoszeń unijnych (w ramach Dyrektywy 2014/24/EU i Dyrektywy 2014/25/EU) oraz interaktywny formularz </w:t>
            </w:r>
            <w:r w:rsidRPr="00BF339C">
              <w:rPr>
                <w:rFonts w:ascii="Arial" w:hAnsi="Arial" w:cs="Arial"/>
                <w:color w:val="000000" w:themeColor="text1"/>
                <w:sz w:val="18"/>
                <w:szCs w:val="18"/>
              </w:rPr>
              <w:t>JEDZ.</w:t>
            </w:r>
            <w:r>
              <w:rPr>
                <w:rFonts w:ascii="Arial" w:hAnsi="Arial" w:cs="Arial"/>
                <w:color w:val="000000" w:themeColor="text1"/>
                <w:sz w:val="18"/>
                <w:szCs w:val="18"/>
              </w:rPr>
              <w:t xml:space="preserve"> </w:t>
            </w:r>
          </w:p>
          <w:p w14:paraId="67353642" w14:textId="77777777" w:rsidR="004464C5" w:rsidRPr="00D90571" w:rsidRDefault="004464C5" w:rsidP="00E2024F">
            <w:pPr>
              <w:pStyle w:val="Default"/>
              <w:rPr>
                <w:rFonts w:ascii="Arial" w:hAnsi="Arial" w:cs="Arial"/>
                <w:sz w:val="18"/>
                <w:szCs w:val="18"/>
              </w:rPr>
            </w:pPr>
          </w:p>
          <w:p w14:paraId="6153F9FD" w14:textId="043EEB2A" w:rsidR="00867C2E" w:rsidRPr="0021070D" w:rsidRDefault="00867C2E" w:rsidP="00E92463">
            <w:pPr>
              <w:rPr>
                <w:rFonts w:ascii="Arial" w:hAnsi="Arial" w:cs="Arial"/>
                <w:sz w:val="18"/>
                <w:szCs w:val="20"/>
              </w:rPr>
            </w:pPr>
            <w:r w:rsidRPr="0021070D">
              <w:rPr>
                <w:rFonts w:ascii="Arial" w:hAnsi="Arial" w:cs="Arial"/>
                <w:sz w:val="18"/>
                <w:szCs w:val="20"/>
              </w:rPr>
              <w:t xml:space="preserve">1 usługa </w:t>
            </w:r>
            <w:r w:rsidR="003E6B5D" w:rsidRPr="0021070D">
              <w:rPr>
                <w:rFonts w:ascii="Arial" w:hAnsi="Arial" w:cs="Arial"/>
                <w:sz w:val="18"/>
                <w:szCs w:val="20"/>
              </w:rPr>
              <w:t xml:space="preserve">w całości </w:t>
            </w:r>
            <w:r w:rsidRPr="0021070D">
              <w:rPr>
                <w:rFonts w:ascii="Arial" w:hAnsi="Arial" w:cs="Arial"/>
                <w:sz w:val="18"/>
                <w:szCs w:val="20"/>
              </w:rPr>
              <w:t>– 08.2022</w:t>
            </w:r>
          </w:p>
          <w:p w14:paraId="614927CC" w14:textId="77777777" w:rsidR="00867C2E" w:rsidRPr="0021070D" w:rsidRDefault="00867C2E" w:rsidP="00E92463">
            <w:pPr>
              <w:rPr>
                <w:rFonts w:ascii="Arial" w:hAnsi="Arial" w:cs="Arial"/>
                <w:sz w:val="18"/>
                <w:szCs w:val="20"/>
              </w:rPr>
            </w:pPr>
          </w:p>
          <w:p w14:paraId="0FB146FA" w14:textId="77777777" w:rsidR="004A7216" w:rsidRPr="0021070D" w:rsidRDefault="00C72E3A" w:rsidP="00E92463">
            <w:pPr>
              <w:rPr>
                <w:rFonts w:ascii="Arial" w:hAnsi="Arial" w:cs="Arial"/>
                <w:sz w:val="18"/>
                <w:szCs w:val="20"/>
              </w:rPr>
            </w:pPr>
            <w:r w:rsidRPr="0021070D">
              <w:rPr>
                <w:rFonts w:ascii="Arial" w:hAnsi="Arial" w:cs="Arial"/>
                <w:sz w:val="18"/>
                <w:szCs w:val="20"/>
              </w:rPr>
              <w:lastRenderedPageBreak/>
              <w:t xml:space="preserve">Usługa odebrana 22.07.2022 r. i wdrożona 1.08.2022 r. </w:t>
            </w:r>
            <w:r w:rsidR="009A4095" w:rsidRPr="0021070D">
              <w:rPr>
                <w:rFonts w:ascii="Arial" w:hAnsi="Arial" w:cs="Arial"/>
                <w:sz w:val="18"/>
                <w:szCs w:val="20"/>
              </w:rPr>
              <w:t>udostępnienie</w:t>
            </w:r>
            <w:r w:rsidR="004A7216" w:rsidRPr="0021070D">
              <w:rPr>
                <w:rFonts w:ascii="Arial" w:hAnsi="Arial" w:cs="Arial"/>
                <w:sz w:val="18"/>
                <w:szCs w:val="20"/>
              </w:rPr>
              <w:t xml:space="preserve"> pozostałych formularzy unijnych oraz API. </w:t>
            </w:r>
          </w:p>
          <w:p w14:paraId="224C2D3D" w14:textId="776A271C" w:rsidR="00C72E3A" w:rsidRPr="00141A92" w:rsidRDefault="00C72E3A" w:rsidP="00E92463">
            <w:pPr>
              <w:rPr>
                <w:rFonts w:ascii="Arial" w:hAnsi="Arial" w:cs="Arial"/>
                <w:color w:val="0070C0"/>
                <w:sz w:val="18"/>
                <w:szCs w:val="20"/>
              </w:rPr>
            </w:pPr>
          </w:p>
        </w:tc>
      </w:tr>
      <w:tr w:rsidR="00E92463" w:rsidRPr="002B50C0" w14:paraId="29CFD22F" w14:textId="77777777" w:rsidTr="00D82A25">
        <w:trPr>
          <w:trHeight w:val="186"/>
        </w:trPr>
        <w:tc>
          <w:tcPr>
            <w:tcW w:w="2545" w:type="dxa"/>
          </w:tcPr>
          <w:p w14:paraId="7236DEA5"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3.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3E085D12"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61E76290"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4BD2527"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07.2022</w:t>
            </w:r>
          </w:p>
        </w:tc>
        <w:tc>
          <w:tcPr>
            <w:tcW w:w="2268" w:type="dxa"/>
          </w:tcPr>
          <w:p w14:paraId="53960F0F" w14:textId="75648EF8" w:rsidR="00E92463" w:rsidRDefault="00B51B07" w:rsidP="00E92463">
            <w:pPr>
              <w:rPr>
                <w:rFonts w:ascii="Arial" w:hAnsi="Arial" w:cs="Arial"/>
                <w:sz w:val="18"/>
                <w:szCs w:val="20"/>
              </w:rPr>
            </w:pPr>
            <w:r w:rsidRPr="002C6A2B">
              <w:rPr>
                <w:rFonts w:ascii="Arial" w:hAnsi="Arial" w:cs="Arial"/>
                <w:sz w:val="18"/>
                <w:szCs w:val="20"/>
              </w:rPr>
              <w:t xml:space="preserve">System z pierwszym modułem MT został uruchomiony w listopadzie 2020 r. i stopniowo jest rozbudowywany. </w:t>
            </w:r>
          </w:p>
          <w:p w14:paraId="10B9A1DE" w14:textId="77777777" w:rsidR="009F5B85" w:rsidRDefault="009F5B85" w:rsidP="00E92463">
            <w:pPr>
              <w:rPr>
                <w:rFonts w:ascii="Arial" w:hAnsi="Arial" w:cs="Arial"/>
                <w:sz w:val="18"/>
                <w:szCs w:val="20"/>
              </w:rPr>
            </w:pPr>
          </w:p>
          <w:p w14:paraId="6746FFCA" w14:textId="1EA64B4D" w:rsidR="009F5B85" w:rsidRPr="00141A92" w:rsidRDefault="009F5B85" w:rsidP="00E92463">
            <w:pPr>
              <w:rPr>
                <w:rFonts w:ascii="Arial" w:hAnsi="Arial" w:cs="Arial"/>
                <w:color w:val="0070C0"/>
                <w:sz w:val="18"/>
                <w:szCs w:val="20"/>
              </w:rPr>
            </w:pPr>
            <w:r>
              <w:rPr>
                <w:rFonts w:ascii="Arial" w:hAnsi="Arial" w:cs="Arial"/>
                <w:sz w:val="18"/>
                <w:szCs w:val="20"/>
              </w:rPr>
              <w:t>W dniu 28.10.2022 r. dokonano odbioru końcowego Platformy e-Zamówienia – potwierdzone protokołem odbioru.</w:t>
            </w:r>
          </w:p>
        </w:tc>
      </w:tr>
      <w:tr w:rsidR="00E92463" w:rsidRPr="002B50C0" w14:paraId="4ACC30B6" w14:textId="77777777" w:rsidTr="00047D9D">
        <w:tc>
          <w:tcPr>
            <w:tcW w:w="2545" w:type="dxa"/>
          </w:tcPr>
          <w:p w14:paraId="24BF1AD6"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52753B57"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767249E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1989FFD5" w14:textId="0E7831C2" w:rsidR="00E92463" w:rsidRPr="00D82A25" w:rsidRDefault="007B61E5" w:rsidP="00E92463">
            <w:pPr>
              <w:rPr>
                <w:rFonts w:ascii="Arial" w:hAnsi="Arial" w:cs="Arial"/>
                <w:sz w:val="18"/>
                <w:szCs w:val="18"/>
                <w:lang w:eastAsia="pl-PL"/>
              </w:rPr>
            </w:pPr>
            <w:r w:rsidRPr="00D82A25">
              <w:rPr>
                <w:rFonts w:ascii="Arial" w:hAnsi="Arial" w:cs="Arial"/>
                <w:sz w:val="18"/>
                <w:szCs w:val="18"/>
                <w:lang w:eastAsia="pl-PL"/>
              </w:rPr>
              <w:t>0</w:t>
            </w:r>
            <w:r>
              <w:rPr>
                <w:rFonts w:ascii="Arial" w:hAnsi="Arial" w:cs="Arial"/>
                <w:sz w:val="18"/>
                <w:szCs w:val="18"/>
                <w:lang w:eastAsia="pl-PL"/>
              </w:rPr>
              <w:t>8</w:t>
            </w:r>
            <w:r w:rsidR="00E92463" w:rsidRPr="00D82A25">
              <w:rPr>
                <w:rFonts w:ascii="Arial" w:hAnsi="Arial" w:cs="Arial"/>
                <w:sz w:val="18"/>
                <w:szCs w:val="18"/>
                <w:lang w:eastAsia="pl-PL"/>
              </w:rPr>
              <w:t>.2022</w:t>
            </w:r>
          </w:p>
        </w:tc>
        <w:tc>
          <w:tcPr>
            <w:tcW w:w="2268" w:type="dxa"/>
          </w:tcPr>
          <w:p w14:paraId="7AAD290D" w14:textId="19E3F5DD" w:rsidR="00EE127F" w:rsidRDefault="00EE127F" w:rsidP="00A61DA6">
            <w:pPr>
              <w:rPr>
                <w:rFonts w:ascii="Arial" w:hAnsi="Arial" w:cs="Arial"/>
                <w:sz w:val="18"/>
                <w:szCs w:val="20"/>
              </w:rPr>
            </w:pPr>
          </w:p>
          <w:p w14:paraId="5E284AD8" w14:textId="7A7CFE82" w:rsidR="00831B1F" w:rsidRPr="002C6A2B" w:rsidRDefault="00E8054C" w:rsidP="00A61DA6">
            <w:pPr>
              <w:rPr>
                <w:rFonts w:ascii="Arial" w:hAnsi="Arial" w:cs="Arial"/>
                <w:sz w:val="18"/>
                <w:szCs w:val="20"/>
              </w:rPr>
            </w:pPr>
            <w:r>
              <w:rPr>
                <w:rFonts w:ascii="Arial" w:hAnsi="Arial" w:cs="Arial"/>
                <w:sz w:val="18"/>
                <w:szCs w:val="20"/>
              </w:rPr>
              <w:t xml:space="preserve">Przeszkolono łącznie 938 osób. </w:t>
            </w:r>
          </w:p>
        </w:tc>
      </w:tr>
      <w:tr w:rsidR="00E92463" w:rsidRPr="002B50C0" w14:paraId="2F6EF7E3" w14:textId="77777777" w:rsidTr="00047D9D">
        <w:tc>
          <w:tcPr>
            <w:tcW w:w="2545" w:type="dxa"/>
          </w:tcPr>
          <w:p w14:paraId="167593B5" w14:textId="77777777" w:rsidR="00E92463" w:rsidRPr="00FE2732" w:rsidRDefault="00E92463" w:rsidP="00E92463">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t>5.</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7B0353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7DF623C4"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66C71D86" w14:textId="047EE8F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w:t>
            </w:r>
            <w:r w:rsidR="007B61E5">
              <w:rPr>
                <w:rFonts w:ascii="Arial" w:hAnsi="Arial" w:cs="Arial"/>
                <w:sz w:val="18"/>
                <w:szCs w:val="18"/>
                <w:lang w:eastAsia="pl-PL"/>
              </w:rPr>
              <w:t>8</w:t>
            </w:r>
            <w:r w:rsidRPr="00D82A25">
              <w:rPr>
                <w:rFonts w:ascii="Arial" w:hAnsi="Arial" w:cs="Arial"/>
                <w:sz w:val="18"/>
                <w:szCs w:val="18"/>
                <w:lang w:eastAsia="pl-PL"/>
              </w:rPr>
              <w:t>.2022</w:t>
            </w:r>
          </w:p>
        </w:tc>
        <w:tc>
          <w:tcPr>
            <w:tcW w:w="2268" w:type="dxa"/>
          </w:tcPr>
          <w:p w14:paraId="7FC47950" w14:textId="7DB0E8A0" w:rsidR="00DF2A8D" w:rsidRPr="002C6A2B" w:rsidRDefault="00632A29" w:rsidP="00E92463">
            <w:pPr>
              <w:rPr>
                <w:rFonts w:ascii="Arial" w:hAnsi="Arial" w:cs="Arial"/>
                <w:sz w:val="18"/>
                <w:szCs w:val="20"/>
              </w:rPr>
            </w:pPr>
            <w:r>
              <w:rPr>
                <w:rFonts w:ascii="Arial" w:hAnsi="Arial" w:cs="Arial"/>
                <w:sz w:val="18"/>
                <w:szCs w:val="20"/>
              </w:rPr>
              <w:t xml:space="preserve">Łącznie </w:t>
            </w:r>
            <w:r w:rsidR="00F4035D">
              <w:rPr>
                <w:rFonts w:ascii="Arial" w:hAnsi="Arial" w:cs="Arial"/>
                <w:sz w:val="18"/>
                <w:szCs w:val="20"/>
              </w:rPr>
              <w:t>676 kobiet.</w:t>
            </w:r>
          </w:p>
        </w:tc>
      </w:tr>
      <w:tr w:rsidR="00E92463" w:rsidRPr="002B50C0" w14:paraId="1FB4C249" w14:textId="77777777" w:rsidTr="00047D9D">
        <w:tc>
          <w:tcPr>
            <w:tcW w:w="2545" w:type="dxa"/>
          </w:tcPr>
          <w:p w14:paraId="4F2882D3"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6.</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mężczyźni</w:t>
            </w:r>
          </w:p>
        </w:tc>
        <w:tc>
          <w:tcPr>
            <w:tcW w:w="1278" w:type="dxa"/>
          </w:tcPr>
          <w:p w14:paraId="602FBDCE"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29169EB"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3F992D4B" w14:textId="31D802AB" w:rsidR="00E92463" w:rsidRPr="00D82A25" w:rsidRDefault="007B61E5" w:rsidP="00E92463">
            <w:pPr>
              <w:rPr>
                <w:rFonts w:ascii="Arial" w:hAnsi="Arial" w:cs="Arial"/>
                <w:sz w:val="18"/>
                <w:szCs w:val="18"/>
                <w:lang w:eastAsia="pl-PL"/>
              </w:rPr>
            </w:pPr>
            <w:r w:rsidRPr="00D82A25">
              <w:rPr>
                <w:rFonts w:ascii="Arial" w:hAnsi="Arial" w:cs="Arial"/>
                <w:sz w:val="18"/>
                <w:szCs w:val="18"/>
                <w:lang w:eastAsia="pl-PL"/>
              </w:rPr>
              <w:t>0</w:t>
            </w:r>
            <w:r>
              <w:rPr>
                <w:rFonts w:ascii="Arial" w:hAnsi="Arial" w:cs="Arial"/>
                <w:sz w:val="18"/>
                <w:szCs w:val="18"/>
                <w:lang w:eastAsia="pl-PL"/>
              </w:rPr>
              <w:t>8</w:t>
            </w:r>
            <w:r w:rsidR="00E92463" w:rsidRPr="00D82A25">
              <w:rPr>
                <w:rFonts w:ascii="Arial" w:hAnsi="Arial" w:cs="Arial"/>
                <w:sz w:val="18"/>
                <w:szCs w:val="18"/>
                <w:lang w:eastAsia="pl-PL"/>
              </w:rPr>
              <w:t>.2022</w:t>
            </w:r>
          </w:p>
        </w:tc>
        <w:tc>
          <w:tcPr>
            <w:tcW w:w="2268" w:type="dxa"/>
          </w:tcPr>
          <w:p w14:paraId="726B76AD" w14:textId="578E0021" w:rsidR="00A61DA6" w:rsidRPr="002C6A2B" w:rsidRDefault="00F4035D" w:rsidP="00F4035D">
            <w:pPr>
              <w:rPr>
                <w:rFonts w:ascii="Arial" w:hAnsi="Arial" w:cs="Arial"/>
                <w:sz w:val="18"/>
                <w:szCs w:val="20"/>
              </w:rPr>
            </w:pPr>
            <w:r>
              <w:rPr>
                <w:rFonts w:ascii="Arial" w:hAnsi="Arial" w:cs="Arial"/>
                <w:sz w:val="18"/>
                <w:szCs w:val="20"/>
              </w:rPr>
              <w:t>Łącznie 262 mężczyzn.</w:t>
            </w:r>
          </w:p>
        </w:tc>
      </w:tr>
      <w:tr w:rsidR="00E92463" w:rsidRPr="002B50C0" w14:paraId="5A1FC0A9" w14:textId="77777777" w:rsidTr="00047D9D">
        <w:tc>
          <w:tcPr>
            <w:tcW w:w="2545" w:type="dxa"/>
          </w:tcPr>
          <w:p w14:paraId="748E32AC" w14:textId="77777777" w:rsidR="00E92463" w:rsidRPr="001168BA" w:rsidRDefault="00E92463" w:rsidP="00E92463">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7. Wskaźnik specyficzny dla projektu – wskaźnik rezultatu bezpośredniego: Liczba załatwionych spraw poprzez udostępnioną on-line usługę publiczną</w:t>
            </w:r>
          </w:p>
        </w:tc>
        <w:tc>
          <w:tcPr>
            <w:tcW w:w="1278" w:type="dxa"/>
          </w:tcPr>
          <w:p w14:paraId="0E3AED9E"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05BA8711"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5FDC4149"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12167C4A" w14:textId="738338DE" w:rsidR="009A59FA" w:rsidRDefault="00171B78" w:rsidP="00E92463">
            <w:pPr>
              <w:rPr>
                <w:rFonts w:ascii="Arial" w:hAnsi="Arial" w:cs="Arial"/>
                <w:sz w:val="18"/>
                <w:szCs w:val="20"/>
              </w:rPr>
            </w:pPr>
            <w:r>
              <w:rPr>
                <w:rFonts w:ascii="Arial" w:hAnsi="Arial" w:cs="Arial"/>
                <w:sz w:val="18"/>
                <w:szCs w:val="20"/>
              </w:rPr>
              <w:t> </w:t>
            </w:r>
          </w:p>
          <w:p w14:paraId="4607D0CE" w14:textId="586A0440" w:rsidR="00D42B44" w:rsidRPr="00351227" w:rsidRDefault="00D74838" w:rsidP="00D74838">
            <w:pPr>
              <w:rPr>
                <w:rFonts w:ascii="Arial" w:hAnsi="Arial" w:cs="Arial"/>
                <w:sz w:val="18"/>
                <w:szCs w:val="20"/>
              </w:rPr>
            </w:pPr>
            <w:r w:rsidRPr="00351227">
              <w:rPr>
                <w:rFonts w:ascii="Arial" w:hAnsi="Arial" w:cs="Arial"/>
                <w:sz w:val="18"/>
                <w:szCs w:val="20"/>
              </w:rPr>
              <w:t xml:space="preserve">Stan na 31.12.2022 r. </w:t>
            </w:r>
            <w:r w:rsidR="00351227" w:rsidRPr="00351227">
              <w:rPr>
                <w:rFonts w:ascii="Arial" w:hAnsi="Arial" w:cs="Arial"/>
                <w:sz w:val="18"/>
                <w:szCs w:val="20"/>
              </w:rPr>
              <w:t>–</w:t>
            </w:r>
            <w:r w:rsidRPr="00351227">
              <w:rPr>
                <w:rFonts w:ascii="Arial" w:hAnsi="Arial" w:cs="Arial"/>
                <w:sz w:val="18"/>
                <w:szCs w:val="20"/>
              </w:rPr>
              <w:t xml:space="preserve"> </w:t>
            </w:r>
            <w:r w:rsidR="00351227">
              <w:rPr>
                <w:rFonts w:ascii="Arial" w:hAnsi="Arial" w:cs="Arial"/>
                <w:sz w:val="18"/>
                <w:szCs w:val="20"/>
              </w:rPr>
              <w:t>22 624.</w:t>
            </w:r>
          </w:p>
          <w:p w14:paraId="1FC16A82" w14:textId="6D789562" w:rsidR="00351227" w:rsidRPr="00141A92" w:rsidRDefault="00351227" w:rsidP="00D74838">
            <w:pPr>
              <w:rPr>
                <w:rFonts w:ascii="Arial" w:hAnsi="Arial" w:cs="Arial"/>
                <w:color w:val="0070C0"/>
                <w:sz w:val="18"/>
                <w:szCs w:val="20"/>
              </w:rPr>
            </w:pPr>
          </w:p>
        </w:tc>
      </w:tr>
    </w:tbl>
    <w:p w14:paraId="0F2EFF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276"/>
        <w:gridCol w:w="4252"/>
      </w:tblGrid>
      <w:tr w:rsidR="007D38BD" w:rsidRPr="002B50C0" w14:paraId="5E456AB9" w14:textId="77777777" w:rsidTr="00881576">
        <w:trPr>
          <w:tblHeader/>
        </w:trPr>
        <w:tc>
          <w:tcPr>
            <w:tcW w:w="2937" w:type="dxa"/>
            <w:shd w:val="clear" w:color="auto" w:fill="D0CECE" w:themeFill="background2" w:themeFillShade="E6"/>
            <w:vAlign w:val="center"/>
          </w:tcPr>
          <w:p w14:paraId="190D48EA"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B30A4E"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276" w:type="dxa"/>
            <w:shd w:val="clear" w:color="auto" w:fill="D0CECE" w:themeFill="background2" w:themeFillShade="E6"/>
          </w:tcPr>
          <w:p w14:paraId="489F2F3F"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252" w:type="dxa"/>
            <w:shd w:val="clear" w:color="auto" w:fill="D0CECE" w:themeFill="background2" w:themeFillShade="E6"/>
            <w:vAlign w:val="center"/>
          </w:tcPr>
          <w:p w14:paraId="1DE466B8"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FD686DA" w14:textId="77777777" w:rsidTr="00881576">
        <w:tc>
          <w:tcPr>
            <w:tcW w:w="2937" w:type="dxa"/>
          </w:tcPr>
          <w:p w14:paraId="281C18CB"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8EFF890" w14:textId="77777777" w:rsidR="00DD3529" w:rsidRPr="00787828" w:rsidRDefault="00DD3529" w:rsidP="00C1106C">
            <w:pPr>
              <w:rPr>
                <w:rFonts w:ascii="Arial" w:hAnsi="Arial" w:cs="Arial"/>
                <w:color w:val="000000" w:themeColor="text1"/>
                <w:sz w:val="18"/>
                <w:szCs w:val="20"/>
              </w:rPr>
            </w:pPr>
          </w:p>
        </w:tc>
        <w:tc>
          <w:tcPr>
            <w:tcW w:w="1169" w:type="dxa"/>
          </w:tcPr>
          <w:p w14:paraId="091F9DD5"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lastRenderedPageBreak/>
              <w:t>12-2020</w:t>
            </w:r>
          </w:p>
          <w:p w14:paraId="1CF6AEFA"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3EA361F2" w14:textId="77777777" w:rsidR="00436AF8" w:rsidRPr="00D82A25" w:rsidRDefault="00436AF8" w:rsidP="00C1106C">
            <w:pPr>
              <w:rPr>
                <w:rFonts w:ascii="Arial" w:hAnsi="Arial" w:cs="Arial"/>
                <w:sz w:val="18"/>
                <w:szCs w:val="20"/>
              </w:rPr>
            </w:pPr>
          </w:p>
        </w:tc>
        <w:tc>
          <w:tcPr>
            <w:tcW w:w="1276" w:type="dxa"/>
          </w:tcPr>
          <w:p w14:paraId="1CF15270" w14:textId="7C3D6102" w:rsidR="007D38BD" w:rsidRPr="00B6022B" w:rsidRDefault="00B6022B" w:rsidP="00C1106C">
            <w:pPr>
              <w:rPr>
                <w:rFonts w:ascii="Arial" w:hAnsi="Arial" w:cs="Arial"/>
                <w:color w:val="0070C0"/>
                <w:sz w:val="18"/>
                <w:szCs w:val="20"/>
              </w:rPr>
            </w:pPr>
            <w:r w:rsidRPr="008A492D">
              <w:rPr>
                <w:rFonts w:ascii="Arial" w:hAnsi="Arial" w:cs="Arial"/>
                <w:sz w:val="18"/>
                <w:szCs w:val="20"/>
              </w:rPr>
              <w:t>10</w:t>
            </w:r>
            <w:r w:rsidR="008A492D" w:rsidRPr="008A492D">
              <w:rPr>
                <w:rFonts w:ascii="Arial" w:hAnsi="Arial" w:cs="Arial"/>
                <w:sz w:val="18"/>
                <w:szCs w:val="20"/>
              </w:rPr>
              <w:t>-</w:t>
            </w:r>
            <w:r w:rsidRPr="008A492D">
              <w:rPr>
                <w:rFonts w:ascii="Arial" w:hAnsi="Arial" w:cs="Arial"/>
                <w:sz w:val="18"/>
                <w:szCs w:val="20"/>
              </w:rPr>
              <w:t>2021</w:t>
            </w:r>
          </w:p>
        </w:tc>
        <w:tc>
          <w:tcPr>
            <w:tcW w:w="4252" w:type="dxa"/>
          </w:tcPr>
          <w:p w14:paraId="4DCB6B0C" w14:textId="77777777" w:rsidR="00120777" w:rsidRPr="0091069C" w:rsidRDefault="00120777" w:rsidP="00A61DA6">
            <w:pPr>
              <w:rPr>
                <w:rFonts w:ascii="Arial" w:hAnsi="Arial" w:cs="Arial"/>
                <w:sz w:val="18"/>
                <w:szCs w:val="20"/>
              </w:rPr>
            </w:pPr>
          </w:p>
        </w:tc>
      </w:tr>
      <w:tr w:rsidR="007D2118" w:rsidRPr="002B50C0" w14:paraId="181B140C" w14:textId="77777777" w:rsidTr="009006AA">
        <w:trPr>
          <w:trHeight w:val="1094"/>
        </w:trPr>
        <w:tc>
          <w:tcPr>
            <w:tcW w:w="2937" w:type="dxa"/>
          </w:tcPr>
          <w:p w14:paraId="3400045B"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2. Monitorowanie rynku zamówień publicznych na podstawie zgromadzonych w CRD danych. </w:t>
            </w:r>
          </w:p>
          <w:p w14:paraId="7FB3E282" w14:textId="77777777" w:rsidR="007D2118" w:rsidRPr="00787828" w:rsidRDefault="007D2118" w:rsidP="00C1106C">
            <w:pPr>
              <w:rPr>
                <w:rFonts w:ascii="Arial" w:hAnsi="Arial" w:cs="Arial"/>
                <w:strike/>
                <w:color w:val="000000" w:themeColor="text1"/>
                <w:sz w:val="18"/>
                <w:szCs w:val="20"/>
              </w:rPr>
            </w:pPr>
          </w:p>
        </w:tc>
        <w:tc>
          <w:tcPr>
            <w:tcW w:w="1169" w:type="dxa"/>
          </w:tcPr>
          <w:p w14:paraId="330592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77C11499" w14:textId="77777777" w:rsidR="007D2118" w:rsidRPr="00D82A25" w:rsidRDefault="007D2118" w:rsidP="00310D8E">
            <w:pPr>
              <w:rPr>
                <w:rFonts w:cs="Arial"/>
                <w:lang w:eastAsia="pl-PL"/>
              </w:rPr>
            </w:pPr>
          </w:p>
        </w:tc>
        <w:tc>
          <w:tcPr>
            <w:tcW w:w="1276" w:type="dxa"/>
          </w:tcPr>
          <w:p w14:paraId="6F62D2FD" w14:textId="5E9C6E11" w:rsidR="00743088" w:rsidRPr="007E13D9" w:rsidRDefault="00743088" w:rsidP="00743088">
            <w:pPr>
              <w:rPr>
                <w:rFonts w:ascii="Arial" w:hAnsi="Arial" w:cs="Arial"/>
                <w:color w:val="000000" w:themeColor="text1"/>
                <w:sz w:val="18"/>
                <w:szCs w:val="18"/>
                <w:lang w:eastAsia="pl-PL"/>
              </w:rPr>
            </w:pPr>
            <w:r>
              <w:rPr>
                <w:rFonts w:ascii="Arial" w:hAnsi="Arial" w:cs="Arial"/>
                <w:color w:val="000000" w:themeColor="text1"/>
                <w:sz w:val="18"/>
                <w:szCs w:val="18"/>
                <w:lang w:eastAsia="pl-PL"/>
              </w:rPr>
              <w:t>04</w:t>
            </w:r>
            <w:r w:rsidRPr="007E13D9">
              <w:rPr>
                <w:rFonts w:ascii="Arial" w:hAnsi="Arial" w:cs="Arial"/>
                <w:color w:val="000000" w:themeColor="text1"/>
                <w:sz w:val="18"/>
                <w:szCs w:val="18"/>
                <w:lang w:eastAsia="pl-PL"/>
              </w:rPr>
              <w:t>-202</w:t>
            </w:r>
            <w:r>
              <w:rPr>
                <w:rFonts w:ascii="Arial" w:hAnsi="Arial" w:cs="Arial"/>
                <w:color w:val="000000" w:themeColor="text1"/>
                <w:sz w:val="18"/>
                <w:szCs w:val="18"/>
                <w:lang w:eastAsia="pl-PL"/>
              </w:rPr>
              <w:t>2</w:t>
            </w:r>
          </w:p>
          <w:p w14:paraId="454038E7" w14:textId="791F4F99" w:rsidR="007D2118" w:rsidRPr="007D2118" w:rsidRDefault="007D2118" w:rsidP="00C1106C">
            <w:pPr>
              <w:rPr>
                <w:rFonts w:cs="Arial"/>
                <w:strike/>
                <w:color w:val="0070C0"/>
                <w:lang w:eastAsia="pl-PL"/>
              </w:rPr>
            </w:pPr>
          </w:p>
        </w:tc>
        <w:tc>
          <w:tcPr>
            <w:tcW w:w="4252" w:type="dxa"/>
          </w:tcPr>
          <w:p w14:paraId="4BD3D18E" w14:textId="71DBAA12" w:rsidR="007D2118" w:rsidRPr="0091069C" w:rsidRDefault="007D2118" w:rsidP="00425DBF">
            <w:pPr>
              <w:jc w:val="both"/>
              <w:rPr>
                <w:rFonts w:ascii="Arial" w:hAnsi="Arial" w:cs="Arial"/>
                <w:strike/>
                <w:sz w:val="18"/>
                <w:szCs w:val="20"/>
              </w:rPr>
            </w:pPr>
          </w:p>
        </w:tc>
      </w:tr>
      <w:tr w:rsidR="009006AA" w:rsidRPr="002B50C0" w14:paraId="2882A104" w14:textId="77777777" w:rsidTr="009006AA">
        <w:trPr>
          <w:trHeight w:val="1377"/>
        </w:trPr>
        <w:tc>
          <w:tcPr>
            <w:tcW w:w="2937" w:type="dxa"/>
          </w:tcPr>
          <w:p w14:paraId="168CB26F" w14:textId="77777777" w:rsidR="009006AA" w:rsidRPr="00787828" w:rsidRDefault="009006AA" w:rsidP="009006AA">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3385EBF4" w14:textId="77777777" w:rsidR="009006AA" w:rsidRPr="00787828" w:rsidRDefault="009006AA" w:rsidP="007D2118">
            <w:pPr>
              <w:rPr>
                <w:rFonts w:ascii="Arial" w:hAnsi="Arial" w:cs="Arial"/>
                <w:color w:val="000000" w:themeColor="text1"/>
                <w:sz w:val="18"/>
                <w:szCs w:val="20"/>
              </w:rPr>
            </w:pPr>
          </w:p>
        </w:tc>
        <w:tc>
          <w:tcPr>
            <w:tcW w:w="1169" w:type="dxa"/>
          </w:tcPr>
          <w:p w14:paraId="25114E63" w14:textId="77777777" w:rsidR="009006AA" w:rsidRPr="00D82A25" w:rsidRDefault="009006AA" w:rsidP="009006AA">
            <w:pPr>
              <w:ind w:left="44"/>
              <w:rPr>
                <w:rFonts w:ascii="Arial" w:hAnsi="Arial" w:cs="Arial"/>
                <w:sz w:val="18"/>
                <w:szCs w:val="20"/>
              </w:rPr>
            </w:pPr>
            <w:r w:rsidRPr="00D82A25">
              <w:rPr>
                <w:rFonts w:ascii="Arial" w:hAnsi="Arial" w:cs="Arial"/>
                <w:sz w:val="18"/>
                <w:szCs w:val="20"/>
              </w:rPr>
              <w:t>12-2020</w:t>
            </w:r>
          </w:p>
          <w:p w14:paraId="33B9BCE5" w14:textId="77777777" w:rsidR="009006AA" w:rsidRPr="00D82A25" w:rsidRDefault="009006AA" w:rsidP="007D2118">
            <w:pPr>
              <w:rPr>
                <w:rFonts w:ascii="Arial" w:hAnsi="Arial" w:cs="Arial"/>
                <w:sz w:val="18"/>
                <w:szCs w:val="20"/>
              </w:rPr>
            </w:pPr>
          </w:p>
        </w:tc>
        <w:tc>
          <w:tcPr>
            <w:tcW w:w="1276" w:type="dxa"/>
          </w:tcPr>
          <w:p w14:paraId="4E61F6B0" w14:textId="77777777" w:rsidR="009006AA" w:rsidRPr="007E13D9" w:rsidRDefault="009006AA" w:rsidP="009006AA">
            <w:pPr>
              <w:rPr>
                <w:rFonts w:ascii="Arial" w:hAnsi="Arial" w:cs="Arial"/>
                <w:color w:val="000000" w:themeColor="text1"/>
                <w:sz w:val="18"/>
                <w:szCs w:val="18"/>
                <w:lang w:eastAsia="pl-PL"/>
              </w:rPr>
            </w:pPr>
            <w:r w:rsidRPr="007E13D9">
              <w:rPr>
                <w:rFonts w:ascii="Arial" w:hAnsi="Arial" w:cs="Arial"/>
                <w:color w:val="000000" w:themeColor="text1"/>
                <w:sz w:val="18"/>
                <w:szCs w:val="18"/>
                <w:lang w:eastAsia="pl-PL"/>
              </w:rPr>
              <w:t>10-2021</w:t>
            </w:r>
          </w:p>
          <w:p w14:paraId="77905B14" w14:textId="77777777" w:rsidR="009006AA" w:rsidRDefault="009006AA" w:rsidP="00743088">
            <w:pPr>
              <w:rPr>
                <w:rFonts w:ascii="Arial" w:hAnsi="Arial" w:cs="Arial"/>
                <w:color w:val="000000" w:themeColor="text1"/>
                <w:sz w:val="18"/>
                <w:szCs w:val="18"/>
                <w:lang w:eastAsia="pl-PL"/>
              </w:rPr>
            </w:pPr>
          </w:p>
        </w:tc>
        <w:tc>
          <w:tcPr>
            <w:tcW w:w="4252" w:type="dxa"/>
          </w:tcPr>
          <w:p w14:paraId="6805D12E" w14:textId="77777777" w:rsidR="009006AA" w:rsidRDefault="009006AA" w:rsidP="009006AA">
            <w:pPr>
              <w:rPr>
                <w:rFonts w:ascii="Arial" w:hAnsi="Arial" w:cs="Arial"/>
                <w:sz w:val="18"/>
                <w:szCs w:val="20"/>
              </w:rPr>
            </w:pPr>
            <w:r w:rsidRPr="005377FA">
              <w:rPr>
                <w:rFonts w:ascii="Arial" w:hAnsi="Arial" w:cs="Arial"/>
                <w:sz w:val="18"/>
                <w:szCs w:val="20"/>
              </w:rPr>
              <w:t>Usług</w:t>
            </w:r>
            <w:r>
              <w:rPr>
                <w:rFonts w:ascii="Arial" w:hAnsi="Arial" w:cs="Arial"/>
                <w:sz w:val="18"/>
                <w:szCs w:val="20"/>
              </w:rPr>
              <w:t>ę</w:t>
            </w:r>
            <w:r w:rsidRPr="005377FA">
              <w:rPr>
                <w:rFonts w:ascii="Arial" w:hAnsi="Arial" w:cs="Arial"/>
                <w:sz w:val="18"/>
                <w:szCs w:val="20"/>
              </w:rPr>
              <w:t xml:space="preserve"> wdrożono na początek jako Pilota</w:t>
            </w:r>
            <w:r>
              <w:rPr>
                <w:rFonts w:ascii="Arial" w:hAnsi="Arial" w:cs="Arial"/>
                <w:sz w:val="18"/>
                <w:szCs w:val="20"/>
              </w:rPr>
              <w:t>ż</w:t>
            </w:r>
            <w:r w:rsidRPr="005377FA">
              <w:rPr>
                <w:rFonts w:ascii="Arial" w:hAnsi="Arial" w:cs="Arial"/>
                <w:sz w:val="18"/>
                <w:szCs w:val="20"/>
              </w:rPr>
              <w:t xml:space="preserve"> dla ograniczonej grupy u</w:t>
            </w:r>
            <w:r>
              <w:rPr>
                <w:rFonts w:ascii="Arial" w:hAnsi="Arial" w:cs="Arial"/>
                <w:sz w:val="18"/>
                <w:szCs w:val="20"/>
              </w:rPr>
              <w:t>ż</w:t>
            </w:r>
            <w:r w:rsidRPr="005377FA">
              <w:rPr>
                <w:rFonts w:ascii="Arial" w:hAnsi="Arial" w:cs="Arial"/>
                <w:sz w:val="18"/>
                <w:szCs w:val="20"/>
              </w:rPr>
              <w:t>ytk</w:t>
            </w:r>
            <w:r>
              <w:rPr>
                <w:rFonts w:ascii="Arial" w:hAnsi="Arial" w:cs="Arial"/>
                <w:sz w:val="18"/>
                <w:szCs w:val="20"/>
              </w:rPr>
              <w:t>o</w:t>
            </w:r>
            <w:r w:rsidRPr="005377FA">
              <w:rPr>
                <w:rFonts w:ascii="Arial" w:hAnsi="Arial" w:cs="Arial"/>
                <w:sz w:val="18"/>
                <w:szCs w:val="20"/>
              </w:rPr>
              <w:t>wników</w:t>
            </w:r>
            <w:r>
              <w:rPr>
                <w:rFonts w:ascii="Arial" w:hAnsi="Arial" w:cs="Arial"/>
                <w:sz w:val="18"/>
                <w:szCs w:val="20"/>
              </w:rPr>
              <w:t>.</w:t>
            </w:r>
          </w:p>
          <w:p w14:paraId="4236B823" w14:textId="77777777" w:rsidR="009006AA" w:rsidRDefault="009006AA" w:rsidP="009006AA">
            <w:pPr>
              <w:rPr>
                <w:rFonts w:ascii="Arial" w:hAnsi="Arial" w:cs="Arial"/>
                <w:sz w:val="18"/>
                <w:szCs w:val="20"/>
              </w:rPr>
            </w:pPr>
          </w:p>
          <w:p w14:paraId="78030FD0" w14:textId="4842FC2B" w:rsidR="009006AA" w:rsidRPr="0091069C" w:rsidRDefault="009006AA" w:rsidP="009006AA">
            <w:pPr>
              <w:jc w:val="both"/>
              <w:rPr>
                <w:rFonts w:ascii="Arial" w:hAnsi="Arial" w:cs="Arial"/>
                <w:strike/>
                <w:sz w:val="18"/>
                <w:szCs w:val="20"/>
              </w:rPr>
            </w:pPr>
            <w:r>
              <w:rPr>
                <w:rFonts w:ascii="Arial" w:hAnsi="Arial" w:cs="Arial"/>
                <w:color w:val="000000" w:themeColor="text1"/>
                <w:sz w:val="18"/>
                <w:szCs w:val="18"/>
              </w:rPr>
              <w:t>4 kwietnia 2022 r. po zakończonym pilotażu produkcyjnym MOW został udostępniony wszystkim Zamawiającym.</w:t>
            </w:r>
          </w:p>
        </w:tc>
      </w:tr>
      <w:tr w:rsidR="00EB139F" w:rsidRPr="002B50C0" w14:paraId="19AB0DE0" w14:textId="77777777" w:rsidTr="00881576">
        <w:tc>
          <w:tcPr>
            <w:tcW w:w="2937" w:type="dxa"/>
          </w:tcPr>
          <w:p w14:paraId="42526FD3" w14:textId="77777777" w:rsidR="00EB139F" w:rsidRPr="00787828" w:rsidRDefault="00EB139F" w:rsidP="00EB139F">
            <w:pPr>
              <w:rPr>
                <w:rFonts w:ascii="Arial" w:hAnsi="Arial" w:cs="Arial"/>
                <w:strike/>
                <w:color w:val="000000" w:themeColor="text1"/>
                <w:sz w:val="18"/>
                <w:szCs w:val="20"/>
              </w:rPr>
            </w:pPr>
            <w:r w:rsidRPr="00787828">
              <w:rPr>
                <w:rFonts w:ascii="Arial" w:hAnsi="Arial" w:cs="Arial"/>
                <w:color w:val="000000" w:themeColor="text1"/>
                <w:sz w:val="18"/>
                <w:szCs w:val="20"/>
              </w:rPr>
              <w:t>4. Zamieszczanie ogłoszeń i składanie rocznego sprawozdania przez Zamawiających.</w:t>
            </w:r>
          </w:p>
        </w:tc>
        <w:tc>
          <w:tcPr>
            <w:tcW w:w="1169" w:type="dxa"/>
          </w:tcPr>
          <w:p w14:paraId="6F98D4B4" w14:textId="77777777" w:rsidR="00EB139F" w:rsidRPr="00D82A25" w:rsidRDefault="00EB139F" w:rsidP="000417F1">
            <w:pPr>
              <w:rPr>
                <w:rFonts w:cs="Arial"/>
                <w:lang w:eastAsia="pl-PL"/>
              </w:rPr>
            </w:pPr>
            <w:r w:rsidRPr="00D82A25">
              <w:rPr>
                <w:rFonts w:ascii="Arial" w:hAnsi="Arial" w:cs="Arial"/>
                <w:sz w:val="18"/>
                <w:szCs w:val="20"/>
              </w:rPr>
              <w:t>05-2022</w:t>
            </w:r>
          </w:p>
        </w:tc>
        <w:tc>
          <w:tcPr>
            <w:tcW w:w="1276" w:type="dxa"/>
          </w:tcPr>
          <w:p w14:paraId="5525028A" w14:textId="442E1162" w:rsidR="00EB139F" w:rsidRPr="007D2118" w:rsidRDefault="008F3E1B" w:rsidP="00EB139F">
            <w:pPr>
              <w:rPr>
                <w:rFonts w:cs="Arial"/>
                <w:strike/>
                <w:color w:val="0070C0"/>
                <w:lang w:eastAsia="pl-PL"/>
              </w:rPr>
            </w:pPr>
            <w:r w:rsidRPr="00D82A25">
              <w:rPr>
                <w:rFonts w:ascii="Arial" w:hAnsi="Arial" w:cs="Arial"/>
                <w:sz w:val="18"/>
                <w:szCs w:val="20"/>
              </w:rPr>
              <w:t>0</w:t>
            </w:r>
            <w:r>
              <w:rPr>
                <w:rFonts w:ascii="Arial" w:hAnsi="Arial" w:cs="Arial"/>
                <w:sz w:val="18"/>
                <w:szCs w:val="20"/>
              </w:rPr>
              <w:t>8</w:t>
            </w:r>
            <w:r w:rsidRPr="00D82A25">
              <w:rPr>
                <w:rFonts w:ascii="Arial" w:hAnsi="Arial" w:cs="Arial"/>
                <w:sz w:val="18"/>
                <w:szCs w:val="20"/>
              </w:rPr>
              <w:t>-2022</w:t>
            </w:r>
          </w:p>
        </w:tc>
        <w:tc>
          <w:tcPr>
            <w:tcW w:w="4252" w:type="dxa"/>
          </w:tcPr>
          <w:p w14:paraId="4F6E7030" w14:textId="535E3252" w:rsidR="00A061B0" w:rsidRDefault="00A061B0" w:rsidP="00A061B0">
            <w:pPr>
              <w:rPr>
                <w:rFonts w:ascii="Arial" w:hAnsi="Arial" w:cs="Arial"/>
                <w:color w:val="000000" w:themeColor="text1"/>
                <w:sz w:val="18"/>
                <w:szCs w:val="18"/>
              </w:rPr>
            </w:pPr>
            <w:r>
              <w:rPr>
                <w:rFonts w:ascii="Arial" w:hAnsi="Arial" w:cs="Arial"/>
                <w:color w:val="000000" w:themeColor="text1"/>
                <w:sz w:val="18"/>
                <w:szCs w:val="18"/>
              </w:rPr>
              <w:t>W dniu 1 sierpnia 2022 r. w ramach Modułu Ogłoszeń udostępnione zostały pozostałe formularze ogłoszeń unijnych (w ramach Dyrektywy 2014/23/EU, Dyrektywy 2009/81/EC, Dyrektywy 2014/24/EU i 2014/25/EU)</w:t>
            </w:r>
            <w:r w:rsidR="000C25B7">
              <w:rPr>
                <w:rFonts w:ascii="Arial" w:hAnsi="Arial" w:cs="Arial"/>
                <w:color w:val="000000" w:themeColor="text1"/>
                <w:sz w:val="18"/>
                <w:szCs w:val="18"/>
              </w:rPr>
              <w:t>.</w:t>
            </w:r>
          </w:p>
          <w:p w14:paraId="1CDC111C" w14:textId="77777777" w:rsidR="00A061B0" w:rsidRPr="0091069C" w:rsidRDefault="00A061B0" w:rsidP="003C5E5F">
            <w:pPr>
              <w:rPr>
                <w:rFonts w:ascii="Arial" w:hAnsi="Arial" w:cs="Arial"/>
                <w:color w:val="000000" w:themeColor="text1"/>
                <w:sz w:val="18"/>
                <w:szCs w:val="18"/>
              </w:rPr>
            </w:pPr>
          </w:p>
          <w:p w14:paraId="4358E76A" w14:textId="77777777" w:rsidR="00A061B0" w:rsidRPr="0091069C" w:rsidRDefault="00A061B0" w:rsidP="00A061B0">
            <w:pPr>
              <w:rPr>
                <w:rFonts w:ascii="Arial" w:hAnsi="Arial" w:cs="Arial"/>
                <w:color w:val="000000" w:themeColor="text1"/>
                <w:sz w:val="18"/>
                <w:szCs w:val="18"/>
              </w:rPr>
            </w:pPr>
            <w:r>
              <w:rPr>
                <w:rFonts w:ascii="Arial" w:hAnsi="Arial" w:cs="Arial"/>
                <w:color w:val="000000" w:themeColor="text1"/>
                <w:sz w:val="18"/>
                <w:szCs w:val="18"/>
              </w:rPr>
              <w:t>Potwierdzone protokołem odbioru Etapu IV.2.2 (Etap IV.2) z dnia 22 lipca 2022 r.</w:t>
            </w:r>
          </w:p>
          <w:p w14:paraId="07DF396F" w14:textId="3F1266C6" w:rsidR="000F6EBA" w:rsidRPr="007D2118" w:rsidRDefault="000F6EBA" w:rsidP="00EB139F">
            <w:pPr>
              <w:rPr>
                <w:rFonts w:ascii="Arial" w:hAnsi="Arial" w:cs="Arial"/>
                <w:strike/>
                <w:color w:val="0070C0"/>
                <w:sz w:val="18"/>
                <w:szCs w:val="20"/>
              </w:rPr>
            </w:pPr>
          </w:p>
        </w:tc>
      </w:tr>
    </w:tbl>
    <w:p w14:paraId="524006D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0357015C" w14:textId="77777777" w:rsidTr="00141A92">
        <w:trPr>
          <w:tblHeader/>
        </w:trPr>
        <w:tc>
          <w:tcPr>
            <w:tcW w:w="2937" w:type="dxa"/>
            <w:shd w:val="clear" w:color="auto" w:fill="D0CECE" w:themeFill="background2" w:themeFillShade="E6"/>
            <w:vAlign w:val="center"/>
          </w:tcPr>
          <w:p w14:paraId="012471EC"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E331943"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395D17D4"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367E207"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38BA30FC" w14:textId="77777777" w:rsidTr="00C6751B">
        <w:tc>
          <w:tcPr>
            <w:tcW w:w="2937" w:type="dxa"/>
          </w:tcPr>
          <w:p w14:paraId="3BDBDF98" w14:textId="77777777" w:rsidR="00007276" w:rsidRPr="00787828" w:rsidRDefault="00007276" w:rsidP="003410FE">
            <w:pPr>
              <w:rPr>
                <w:rFonts w:ascii="Arial" w:hAnsi="Arial" w:cs="Arial"/>
                <w:color w:val="000000" w:themeColor="text1"/>
                <w:sz w:val="18"/>
                <w:szCs w:val="20"/>
              </w:rPr>
            </w:pPr>
          </w:p>
          <w:p w14:paraId="7D1D9465"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72D2E026" w14:textId="77777777" w:rsidR="00C6751B" w:rsidRPr="00787828" w:rsidRDefault="00C6751B" w:rsidP="00C6751B">
            <w:pPr>
              <w:rPr>
                <w:rFonts w:ascii="Arial" w:hAnsi="Arial" w:cs="Arial"/>
                <w:color w:val="000000" w:themeColor="text1"/>
                <w:sz w:val="18"/>
                <w:szCs w:val="20"/>
              </w:rPr>
            </w:pPr>
          </w:p>
        </w:tc>
        <w:tc>
          <w:tcPr>
            <w:tcW w:w="1169" w:type="dxa"/>
          </w:tcPr>
          <w:p w14:paraId="1EEDFC94" w14:textId="77777777" w:rsidR="00C6751B" w:rsidRPr="00787828" w:rsidRDefault="00C6751B" w:rsidP="00C6751B">
            <w:pPr>
              <w:ind w:left="44"/>
              <w:rPr>
                <w:rFonts w:ascii="Arial" w:hAnsi="Arial" w:cs="Arial"/>
                <w:color w:val="000000" w:themeColor="text1"/>
                <w:sz w:val="18"/>
                <w:szCs w:val="20"/>
              </w:rPr>
            </w:pPr>
          </w:p>
          <w:p w14:paraId="2AFF8D76"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8E2BD96" w14:textId="77777777" w:rsidR="00C6751B" w:rsidRPr="00787828" w:rsidRDefault="00C6751B" w:rsidP="00787828">
            <w:pPr>
              <w:rPr>
                <w:rFonts w:ascii="Arial" w:hAnsi="Arial" w:cs="Arial"/>
                <w:color w:val="000000" w:themeColor="text1"/>
                <w:sz w:val="18"/>
                <w:szCs w:val="20"/>
              </w:rPr>
            </w:pPr>
          </w:p>
        </w:tc>
        <w:tc>
          <w:tcPr>
            <w:tcW w:w="1134" w:type="dxa"/>
          </w:tcPr>
          <w:p w14:paraId="0620113E" w14:textId="77777777" w:rsidR="00C621B4" w:rsidRDefault="00C621B4" w:rsidP="00C6751B">
            <w:pPr>
              <w:rPr>
                <w:rFonts w:ascii="Arial" w:hAnsi="Arial" w:cs="Arial"/>
                <w:sz w:val="18"/>
                <w:szCs w:val="20"/>
              </w:rPr>
            </w:pPr>
          </w:p>
          <w:p w14:paraId="1D8FF58B" w14:textId="60DFD5F5" w:rsidR="00C6751B" w:rsidRPr="00641573" w:rsidRDefault="00F264C9" w:rsidP="00C6751B">
            <w:pPr>
              <w:rPr>
                <w:rFonts w:ascii="Arial" w:hAnsi="Arial" w:cs="Arial"/>
                <w:strike/>
                <w:color w:val="0070C0"/>
                <w:sz w:val="18"/>
                <w:szCs w:val="20"/>
              </w:rPr>
            </w:pPr>
            <w:r>
              <w:rPr>
                <w:rFonts w:ascii="Arial" w:hAnsi="Arial" w:cs="Arial"/>
                <w:sz w:val="18"/>
                <w:szCs w:val="20"/>
              </w:rPr>
              <w:t>04</w:t>
            </w:r>
            <w:r w:rsidR="00941428">
              <w:rPr>
                <w:rFonts w:ascii="Arial" w:hAnsi="Arial" w:cs="Arial"/>
                <w:sz w:val="18"/>
                <w:szCs w:val="20"/>
              </w:rPr>
              <w:t>-</w:t>
            </w:r>
            <w:r w:rsidR="003A2CE1" w:rsidRPr="008A492D">
              <w:rPr>
                <w:rFonts w:ascii="Arial" w:hAnsi="Arial" w:cs="Arial"/>
                <w:sz w:val="18"/>
                <w:szCs w:val="20"/>
              </w:rPr>
              <w:t>202</w:t>
            </w:r>
            <w:r w:rsidR="003A2CE1">
              <w:rPr>
                <w:rFonts w:ascii="Arial" w:hAnsi="Arial" w:cs="Arial"/>
                <w:sz w:val="18"/>
                <w:szCs w:val="20"/>
              </w:rPr>
              <w:t>2</w:t>
            </w:r>
          </w:p>
        </w:tc>
        <w:tc>
          <w:tcPr>
            <w:tcW w:w="4394" w:type="dxa"/>
          </w:tcPr>
          <w:p w14:paraId="36CB8500" w14:textId="77777777" w:rsidR="00C6751B" w:rsidRPr="00641573" w:rsidRDefault="00C6751B" w:rsidP="00A44EA2">
            <w:pPr>
              <w:rPr>
                <w:rFonts w:ascii="Arial" w:hAnsi="Arial" w:cs="Arial"/>
                <w:strike/>
                <w:color w:val="0070C0"/>
                <w:sz w:val="18"/>
                <w:szCs w:val="20"/>
              </w:rPr>
            </w:pPr>
          </w:p>
        </w:tc>
      </w:tr>
    </w:tbl>
    <w:p w14:paraId="59F6012C"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6AC89901" w14:textId="77777777" w:rsidTr="00D82A25">
        <w:trPr>
          <w:trHeight w:val="591"/>
          <w:tblHeader/>
        </w:trPr>
        <w:tc>
          <w:tcPr>
            <w:tcW w:w="2542" w:type="dxa"/>
            <w:shd w:val="clear" w:color="auto" w:fill="D0CECE" w:themeFill="background2" w:themeFillShade="E6"/>
          </w:tcPr>
          <w:p w14:paraId="54EEBA6D"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698" w:type="dxa"/>
            <w:shd w:val="clear" w:color="auto" w:fill="D0CECE" w:themeFill="background2" w:themeFillShade="E6"/>
          </w:tcPr>
          <w:p w14:paraId="6572C57B"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7F0EF05F"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7B2873E7"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59F36DD0" w14:textId="77777777" w:rsidR="004C1D48" w:rsidRPr="00141A92" w:rsidRDefault="004C1D48" w:rsidP="00586664">
            <w:pPr>
              <w:rPr>
                <w:rFonts w:ascii="Arial" w:hAnsi="Arial" w:cs="Arial"/>
                <w:b/>
                <w:sz w:val="20"/>
                <w:szCs w:val="20"/>
              </w:rPr>
            </w:pPr>
          </w:p>
        </w:tc>
      </w:tr>
      <w:tr w:rsidR="004C1D48" w:rsidRPr="002B50C0" w14:paraId="64649F77" w14:textId="77777777" w:rsidTr="00834364">
        <w:trPr>
          <w:trHeight w:val="51"/>
        </w:trPr>
        <w:tc>
          <w:tcPr>
            <w:tcW w:w="2542" w:type="dxa"/>
          </w:tcPr>
          <w:p w14:paraId="2CA2B067" w14:textId="77777777" w:rsidR="00DD3529" w:rsidRPr="00787828" w:rsidRDefault="00DD3529" w:rsidP="00A44EA2">
            <w:pPr>
              <w:rPr>
                <w:rFonts w:ascii="Arial" w:hAnsi="Arial" w:cs="Arial"/>
                <w:color w:val="000000" w:themeColor="text1"/>
                <w:sz w:val="18"/>
                <w:szCs w:val="18"/>
              </w:rPr>
            </w:pPr>
          </w:p>
          <w:p w14:paraId="78562EC4"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1D4CFCC2" w14:textId="77777777" w:rsidR="00A86449" w:rsidRPr="00787828" w:rsidRDefault="00A86449" w:rsidP="00A44EA2">
            <w:pPr>
              <w:rPr>
                <w:rFonts w:ascii="Arial" w:hAnsi="Arial" w:cs="Arial"/>
                <w:color w:val="000000" w:themeColor="text1"/>
                <w:sz w:val="18"/>
                <w:szCs w:val="18"/>
              </w:rPr>
            </w:pPr>
          </w:p>
          <w:p w14:paraId="2D895327"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0847CD3F" w14:textId="77777777" w:rsidR="00B65C01" w:rsidRPr="00787828" w:rsidRDefault="00B65C01" w:rsidP="00A44EA2">
            <w:pPr>
              <w:rPr>
                <w:rFonts w:ascii="Arial" w:hAnsi="Arial" w:cs="Arial"/>
                <w:color w:val="000000" w:themeColor="text1"/>
                <w:sz w:val="18"/>
                <w:szCs w:val="18"/>
              </w:rPr>
            </w:pPr>
          </w:p>
          <w:p w14:paraId="2BA99255" w14:textId="77777777" w:rsidR="00C62C12" w:rsidRDefault="00C62C12" w:rsidP="00A44EA2">
            <w:pPr>
              <w:rPr>
                <w:rFonts w:ascii="Arial" w:hAnsi="Arial" w:cs="Arial"/>
                <w:color w:val="000000" w:themeColor="text1"/>
                <w:sz w:val="18"/>
                <w:szCs w:val="18"/>
              </w:rPr>
            </w:pPr>
          </w:p>
          <w:p w14:paraId="713A1647" w14:textId="77777777" w:rsidR="00C62C12" w:rsidRDefault="00C62C12" w:rsidP="00A44EA2">
            <w:pPr>
              <w:rPr>
                <w:rFonts w:ascii="Arial" w:hAnsi="Arial" w:cs="Arial"/>
                <w:color w:val="000000" w:themeColor="text1"/>
                <w:sz w:val="18"/>
                <w:szCs w:val="18"/>
              </w:rPr>
            </w:pPr>
          </w:p>
          <w:p w14:paraId="25184AFC" w14:textId="77777777" w:rsidR="00C62C12" w:rsidRDefault="00C62C12" w:rsidP="00A44EA2">
            <w:pPr>
              <w:rPr>
                <w:rFonts w:ascii="Arial" w:hAnsi="Arial" w:cs="Arial"/>
                <w:color w:val="000000" w:themeColor="text1"/>
                <w:sz w:val="18"/>
                <w:szCs w:val="18"/>
              </w:rPr>
            </w:pPr>
          </w:p>
          <w:p w14:paraId="617901BE" w14:textId="77777777" w:rsidR="00C62C12" w:rsidRDefault="00C62C12" w:rsidP="00A44EA2">
            <w:pPr>
              <w:rPr>
                <w:rFonts w:ascii="Arial" w:hAnsi="Arial" w:cs="Arial"/>
                <w:color w:val="000000" w:themeColor="text1"/>
                <w:sz w:val="18"/>
                <w:szCs w:val="18"/>
              </w:rPr>
            </w:pPr>
          </w:p>
          <w:p w14:paraId="4599A7B4" w14:textId="013821E5"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32C3789C" w14:textId="77777777" w:rsidR="00201800" w:rsidRPr="00787828" w:rsidRDefault="00201800" w:rsidP="00A44EA2">
            <w:pPr>
              <w:rPr>
                <w:rFonts w:ascii="Arial" w:hAnsi="Arial" w:cs="Arial"/>
                <w:color w:val="000000" w:themeColor="text1"/>
                <w:sz w:val="18"/>
                <w:szCs w:val="18"/>
              </w:rPr>
            </w:pPr>
          </w:p>
          <w:p w14:paraId="4A045D53" w14:textId="77777777" w:rsidR="00D80DDB" w:rsidRDefault="00D80DDB" w:rsidP="00A44EA2">
            <w:pPr>
              <w:rPr>
                <w:rFonts w:ascii="Arial" w:hAnsi="Arial" w:cs="Arial"/>
                <w:color w:val="000000" w:themeColor="text1"/>
                <w:sz w:val="18"/>
                <w:szCs w:val="18"/>
              </w:rPr>
            </w:pPr>
          </w:p>
          <w:p w14:paraId="0924854B" w14:textId="77777777" w:rsidR="00D80DDB" w:rsidRDefault="00D80DDB" w:rsidP="00A44EA2">
            <w:pPr>
              <w:rPr>
                <w:rFonts w:ascii="Arial" w:hAnsi="Arial" w:cs="Arial"/>
                <w:color w:val="000000" w:themeColor="text1"/>
                <w:sz w:val="18"/>
                <w:szCs w:val="18"/>
              </w:rPr>
            </w:pPr>
          </w:p>
          <w:p w14:paraId="4F18FF52" w14:textId="77777777" w:rsidR="00D760E8" w:rsidRDefault="00D760E8" w:rsidP="00A44EA2">
            <w:pPr>
              <w:rPr>
                <w:rFonts w:ascii="Arial" w:hAnsi="Arial" w:cs="Arial"/>
                <w:color w:val="000000" w:themeColor="text1"/>
                <w:sz w:val="18"/>
                <w:szCs w:val="18"/>
              </w:rPr>
            </w:pPr>
          </w:p>
          <w:p w14:paraId="0FF6D8CF" w14:textId="2D73D0AB"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0BE83267" w14:textId="77777777" w:rsidR="00201800" w:rsidRPr="00787828" w:rsidRDefault="00201800" w:rsidP="00A44EA2">
            <w:pPr>
              <w:rPr>
                <w:rFonts w:ascii="Arial" w:hAnsi="Arial" w:cs="Arial"/>
                <w:color w:val="000000" w:themeColor="text1"/>
                <w:sz w:val="18"/>
                <w:szCs w:val="18"/>
              </w:rPr>
            </w:pPr>
          </w:p>
          <w:p w14:paraId="65E24B8B" w14:textId="0C3452CB" w:rsidR="00FB1814"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4E58E028" w14:textId="77777777" w:rsidR="00834364" w:rsidRPr="00787828" w:rsidRDefault="00834364" w:rsidP="00A44EA2">
            <w:pPr>
              <w:rPr>
                <w:rFonts w:ascii="Arial" w:hAnsi="Arial" w:cs="Arial"/>
                <w:color w:val="000000" w:themeColor="text1"/>
                <w:sz w:val="18"/>
                <w:szCs w:val="18"/>
              </w:rPr>
            </w:pPr>
          </w:p>
          <w:p w14:paraId="35790131" w14:textId="77777777" w:rsidR="00FB1814" w:rsidRPr="00787828" w:rsidRDefault="00FB1814" w:rsidP="00A44EA2">
            <w:pPr>
              <w:rPr>
                <w:rFonts w:ascii="Arial" w:hAnsi="Arial" w:cs="Arial"/>
                <w:color w:val="000000" w:themeColor="text1"/>
                <w:sz w:val="18"/>
                <w:szCs w:val="18"/>
              </w:rPr>
            </w:pPr>
          </w:p>
          <w:p w14:paraId="7E2F8BA4"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lastRenderedPageBreak/>
              <w:t>Moduł</w:t>
            </w:r>
            <w:r w:rsidR="00201800" w:rsidRPr="00787828">
              <w:rPr>
                <w:rFonts w:ascii="Arial" w:hAnsi="Arial" w:cs="Arial"/>
                <w:color w:val="000000" w:themeColor="text1"/>
                <w:sz w:val="18"/>
                <w:szCs w:val="18"/>
              </w:rPr>
              <w:t xml:space="preserve"> eSender </w:t>
            </w:r>
          </w:p>
        </w:tc>
        <w:tc>
          <w:tcPr>
            <w:tcW w:w="1698" w:type="dxa"/>
          </w:tcPr>
          <w:p w14:paraId="010D006D" w14:textId="77777777" w:rsidR="00A86449" w:rsidRPr="00D82A25" w:rsidRDefault="00A86449" w:rsidP="00A86449">
            <w:pPr>
              <w:rPr>
                <w:rFonts w:ascii="Arial" w:hAnsi="Arial" w:cs="Arial"/>
                <w:color w:val="000000" w:themeColor="text1"/>
                <w:sz w:val="18"/>
                <w:szCs w:val="18"/>
              </w:rPr>
            </w:pPr>
          </w:p>
          <w:p w14:paraId="6AD61429"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31D05C70" w14:textId="77777777" w:rsidR="00DD3529" w:rsidRPr="00D82A25" w:rsidRDefault="00DD3529" w:rsidP="00A86449">
            <w:pPr>
              <w:rPr>
                <w:rFonts w:ascii="Arial" w:hAnsi="Arial" w:cs="Arial"/>
                <w:color w:val="000000" w:themeColor="text1"/>
                <w:sz w:val="18"/>
                <w:szCs w:val="18"/>
              </w:rPr>
            </w:pPr>
          </w:p>
          <w:p w14:paraId="2176F727"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6BF44B10" w14:textId="77777777" w:rsidR="00DD3529" w:rsidRPr="00D82A25" w:rsidRDefault="00DD3529" w:rsidP="00A86449">
            <w:pPr>
              <w:rPr>
                <w:rFonts w:ascii="Arial" w:hAnsi="Arial" w:cs="Arial"/>
                <w:color w:val="000000" w:themeColor="text1"/>
                <w:sz w:val="18"/>
                <w:szCs w:val="18"/>
              </w:rPr>
            </w:pPr>
          </w:p>
          <w:p w14:paraId="7CB2567E" w14:textId="77777777" w:rsidR="00C62C12" w:rsidRDefault="00C62C12" w:rsidP="00A86449">
            <w:pPr>
              <w:rPr>
                <w:rFonts w:ascii="Arial" w:hAnsi="Arial" w:cs="Arial"/>
                <w:color w:val="000000" w:themeColor="text1"/>
                <w:sz w:val="18"/>
                <w:szCs w:val="18"/>
              </w:rPr>
            </w:pPr>
          </w:p>
          <w:p w14:paraId="5699EF9B" w14:textId="77777777" w:rsidR="00C62C12" w:rsidRDefault="00C62C12" w:rsidP="00A86449">
            <w:pPr>
              <w:rPr>
                <w:rFonts w:ascii="Arial" w:hAnsi="Arial" w:cs="Arial"/>
                <w:color w:val="000000" w:themeColor="text1"/>
                <w:sz w:val="18"/>
                <w:szCs w:val="18"/>
              </w:rPr>
            </w:pPr>
          </w:p>
          <w:p w14:paraId="3616CA0F" w14:textId="77777777" w:rsidR="00C62C12" w:rsidRDefault="00C62C12" w:rsidP="00A86449">
            <w:pPr>
              <w:rPr>
                <w:rFonts w:ascii="Arial" w:hAnsi="Arial" w:cs="Arial"/>
                <w:color w:val="000000" w:themeColor="text1"/>
                <w:sz w:val="18"/>
                <w:szCs w:val="18"/>
              </w:rPr>
            </w:pPr>
          </w:p>
          <w:p w14:paraId="1B989DD7" w14:textId="77777777" w:rsidR="00C62C12" w:rsidRDefault="00C62C12" w:rsidP="00A86449">
            <w:pPr>
              <w:rPr>
                <w:rFonts w:ascii="Arial" w:hAnsi="Arial" w:cs="Arial"/>
                <w:color w:val="000000" w:themeColor="text1"/>
                <w:sz w:val="18"/>
                <w:szCs w:val="18"/>
              </w:rPr>
            </w:pPr>
          </w:p>
          <w:p w14:paraId="15F091FC" w14:textId="7509FF6B"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491D3D0C" w14:textId="77777777" w:rsidR="00201800" w:rsidRPr="00D82A25" w:rsidRDefault="00201800" w:rsidP="00A86449">
            <w:pPr>
              <w:rPr>
                <w:rFonts w:ascii="Arial" w:hAnsi="Arial" w:cs="Arial"/>
                <w:color w:val="000000" w:themeColor="text1"/>
                <w:sz w:val="18"/>
                <w:szCs w:val="18"/>
              </w:rPr>
            </w:pPr>
          </w:p>
          <w:p w14:paraId="71D5EAC0" w14:textId="77777777" w:rsidR="00D80DDB" w:rsidRDefault="00D80DDB" w:rsidP="00A86449">
            <w:pPr>
              <w:rPr>
                <w:rFonts w:ascii="Arial" w:hAnsi="Arial" w:cs="Arial"/>
                <w:color w:val="000000" w:themeColor="text1"/>
                <w:sz w:val="18"/>
                <w:szCs w:val="18"/>
              </w:rPr>
            </w:pPr>
          </w:p>
          <w:p w14:paraId="6A24BED5" w14:textId="77777777" w:rsidR="00D80DDB" w:rsidRDefault="00D80DDB" w:rsidP="00A86449">
            <w:pPr>
              <w:rPr>
                <w:rFonts w:ascii="Arial" w:hAnsi="Arial" w:cs="Arial"/>
                <w:color w:val="000000" w:themeColor="text1"/>
                <w:sz w:val="18"/>
                <w:szCs w:val="18"/>
              </w:rPr>
            </w:pPr>
          </w:p>
          <w:p w14:paraId="3466366D" w14:textId="77777777" w:rsidR="00D760E8" w:rsidRDefault="00D760E8" w:rsidP="00A86449">
            <w:pPr>
              <w:rPr>
                <w:rFonts w:ascii="Arial" w:hAnsi="Arial" w:cs="Arial"/>
                <w:color w:val="000000" w:themeColor="text1"/>
                <w:sz w:val="18"/>
                <w:szCs w:val="18"/>
              </w:rPr>
            </w:pPr>
          </w:p>
          <w:p w14:paraId="01BBE0A9" w14:textId="7495DDAD"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1FA66B12" w14:textId="77777777" w:rsidR="00201800" w:rsidRPr="00D82A25" w:rsidRDefault="00201800" w:rsidP="00A86449">
            <w:pPr>
              <w:rPr>
                <w:rFonts w:ascii="Arial" w:hAnsi="Arial" w:cs="Arial"/>
                <w:color w:val="000000" w:themeColor="text1"/>
                <w:sz w:val="18"/>
                <w:szCs w:val="18"/>
              </w:rPr>
            </w:pPr>
          </w:p>
          <w:p w14:paraId="4E664371" w14:textId="77777777" w:rsidR="00201800" w:rsidRPr="00D82A25" w:rsidRDefault="00201800" w:rsidP="00A86449">
            <w:pPr>
              <w:rPr>
                <w:rFonts w:ascii="Arial" w:hAnsi="Arial" w:cs="Arial"/>
                <w:color w:val="000000" w:themeColor="text1"/>
                <w:sz w:val="18"/>
                <w:szCs w:val="18"/>
              </w:rPr>
            </w:pPr>
          </w:p>
          <w:p w14:paraId="443635D8"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6EBC799B" w14:textId="77777777" w:rsidR="00FB1814" w:rsidRPr="00D82A25" w:rsidRDefault="00FB1814" w:rsidP="00A86449">
            <w:pPr>
              <w:rPr>
                <w:rFonts w:ascii="Arial" w:hAnsi="Arial" w:cs="Arial"/>
                <w:color w:val="000000" w:themeColor="text1"/>
                <w:sz w:val="18"/>
                <w:szCs w:val="18"/>
              </w:rPr>
            </w:pPr>
          </w:p>
          <w:p w14:paraId="4F921CDA" w14:textId="77777777" w:rsidR="00FB1814" w:rsidRPr="00D82A25" w:rsidRDefault="00FB1814" w:rsidP="00A86449">
            <w:pPr>
              <w:rPr>
                <w:rFonts w:ascii="Arial" w:hAnsi="Arial" w:cs="Arial"/>
                <w:color w:val="000000" w:themeColor="text1"/>
                <w:sz w:val="18"/>
                <w:szCs w:val="18"/>
              </w:rPr>
            </w:pPr>
          </w:p>
          <w:p w14:paraId="0C50EEAD" w14:textId="77777777" w:rsidR="00BE1E1B" w:rsidRDefault="00BE1E1B" w:rsidP="00A86449">
            <w:pPr>
              <w:rPr>
                <w:rFonts w:ascii="Arial" w:hAnsi="Arial" w:cs="Arial"/>
                <w:color w:val="000000" w:themeColor="text1"/>
                <w:sz w:val="18"/>
                <w:szCs w:val="18"/>
              </w:rPr>
            </w:pPr>
          </w:p>
          <w:p w14:paraId="3369C69D" w14:textId="3A41E091"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lastRenderedPageBreak/>
              <w:t>12</w:t>
            </w:r>
            <w:r w:rsidR="00201800" w:rsidRPr="00D82A25">
              <w:rPr>
                <w:rFonts w:ascii="Arial" w:hAnsi="Arial" w:cs="Arial"/>
                <w:color w:val="000000" w:themeColor="text1"/>
                <w:sz w:val="18"/>
                <w:szCs w:val="18"/>
              </w:rPr>
              <w:t>-2021</w:t>
            </w:r>
          </w:p>
          <w:p w14:paraId="7BF552B1" w14:textId="77777777" w:rsidR="00201800" w:rsidRPr="00D82A25" w:rsidRDefault="00201800" w:rsidP="000411D2">
            <w:pPr>
              <w:rPr>
                <w:rFonts w:ascii="Arial" w:hAnsi="Arial" w:cs="Arial"/>
                <w:color w:val="000000" w:themeColor="text1"/>
                <w:sz w:val="18"/>
                <w:szCs w:val="18"/>
              </w:rPr>
            </w:pPr>
          </w:p>
        </w:tc>
        <w:tc>
          <w:tcPr>
            <w:tcW w:w="1839" w:type="dxa"/>
          </w:tcPr>
          <w:p w14:paraId="0D725274" w14:textId="77777777" w:rsidR="004C1D48" w:rsidRPr="00917AE4" w:rsidRDefault="004C1D48" w:rsidP="009803E5">
            <w:pPr>
              <w:rPr>
                <w:rFonts w:ascii="Arial" w:hAnsi="Arial" w:cs="Arial"/>
                <w:sz w:val="18"/>
                <w:szCs w:val="18"/>
              </w:rPr>
            </w:pPr>
          </w:p>
          <w:p w14:paraId="75D1F33F" w14:textId="1F58BF0A" w:rsidR="00A44ED2" w:rsidRDefault="00A44ED2" w:rsidP="00A44ED2">
            <w:pPr>
              <w:rPr>
                <w:rFonts w:ascii="Arial" w:hAnsi="Arial" w:cs="Arial"/>
                <w:sz w:val="18"/>
                <w:szCs w:val="18"/>
              </w:rPr>
            </w:pPr>
            <w:r w:rsidRPr="00917AE4">
              <w:rPr>
                <w:rFonts w:ascii="Arial" w:hAnsi="Arial" w:cs="Arial"/>
                <w:sz w:val="18"/>
                <w:szCs w:val="18"/>
              </w:rPr>
              <w:t>11-2020</w:t>
            </w:r>
          </w:p>
          <w:p w14:paraId="126DA031" w14:textId="77777777" w:rsidR="000417F1" w:rsidRDefault="000417F1" w:rsidP="00A44ED2">
            <w:pPr>
              <w:rPr>
                <w:rFonts w:ascii="Arial" w:hAnsi="Arial" w:cs="Arial"/>
                <w:sz w:val="18"/>
                <w:szCs w:val="18"/>
              </w:rPr>
            </w:pPr>
          </w:p>
          <w:p w14:paraId="0F4C7E8D" w14:textId="2AA5AF96" w:rsidR="000417F1" w:rsidRDefault="000417F1" w:rsidP="00A44ED2">
            <w:pPr>
              <w:rPr>
                <w:rFonts w:ascii="Arial" w:hAnsi="Arial" w:cs="Arial"/>
                <w:sz w:val="18"/>
                <w:szCs w:val="18"/>
              </w:rPr>
            </w:pPr>
            <w:r>
              <w:rPr>
                <w:rFonts w:ascii="Arial" w:hAnsi="Arial" w:cs="Arial"/>
                <w:sz w:val="18"/>
                <w:szCs w:val="18"/>
              </w:rPr>
              <w:t>01-2021 (BZP</w:t>
            </w:r>
            <w:r w:rsidR="007D7D20">
              <w:rPr>
                <w:rFonts w:ascii="Arial" w:hAnsi="Arial" w:cs="Arial"/>
                <w:sz w:val="18"/>
                <w:szCs w:val="18"/>
              </w:rPr>
              <w:t xml:space="preserve"> w zakresie ogłoszeń krajowych</w:t>
            </w:r>
            <w:r>
              <w:rPr>
                <w:rFonts w:ascii="Arial" w:hAnsi="Arial" w:cs="Arial"/>
                <w:sz w:val="18"/>
                <w:szCs w:val="18"/>
              </w:rPr>
              <w:t>)</w:t>
            </w:r>
          </w:p>
          <w:p w14:paraId="447AE0EE" w14:textId="1AF705AA" w:rsidR="00D80DDB" w:rsidRDefault="00D80DDB" w:rsidP="00A44ED2">
            <w:pPr>
              <w:rPr>
                <w:rFonts w:ascii="Arial" w:hAnsi="Arial" w:cs="Arial"/>
                <w:sz w:val="18"/>
                <w:szCs w:val="18"/>
              </w:rPr>
            </w:pPr>
            <w:r>
              <w:rPr>
                <w:rFonts w:ascii="Arial" w:hAnsi="Arial" w:cs="Arial"/>
                <w:sz w:val="18"/>
                <w:szCs w:val="18"/>
              </w:rPr>
              <w:t>08-2022 (ogłoszenia unijne)</w:t>
            </w:r>
          </w:p>
          <w:p w14:paraId="1AD9F58E" w14:textId="77777777" w:rsidR="00C104F2" w:rsidRDefault="00C104F2" w:rsidP="00A44ED2">
            <w:pPr>
              <w:rPr>
                <w:rFonts w:ascii="Arial" w:hAnsi="Arial" w:cs="Arial"/>
                <w:sz w:val="18"/>
                <w:szCs w:val="18"/>
              </w:rPr>
            </w:pPr>
          </w:p>
          <w:p w14:paraId="04D9BBC8" w14:textId="1212B7B0" w:rsidR="003629E8" w:rsidRDefault="003629E8" w:rsidP="003629E8">
            <w:pPr>
              <w:rPr>
                <w:rFonts w:ascii="Arial" w:hAnsi="Arial" w:cs="Arial"/>
                <w:sz w:val="18"/>
                <w:szCs w:val="18"/>
              </w:rPr>
            </w:pPr>
            <w:r w:rsidRPr="00AF390A">
              <w:rPr>
                <w:rFonts w:ascii="Arial" w:hAnsi="Arial" w:cs="Arial"/>
                <w:sz w:val="18"/>
                <w:szCs w:val="18"/>
              </w:rPr>
              <w:t>10-2021</w:t>
            </w:r>
          </w:p>
          <w:p w14:paraId="3CF9501C" w14:textId="77777777" w:rsidR="00C62C12" w:rsidRDefault="00C62C12" w:rsidP="00A44ED2">
            <w:pPr>
              <w:rPr>
                <w:rFonts w:ascii="Arial" w:hAnsi="Arial" w:cs="Arial"/>
                <w:sz w:val="18"/>
                <w:szCs w:val="18"/>
              </w:rPr>
            </w:pPr>
          </w:p>
          <w:p w14:paraId="7F83B5C5" w14:textId="77777777" w:rsidR="00C62C12" w:rsidRDefault="00C62C12" w:rsidP="00A44ED2">
            <w:pPr>
              <w:rPr>
                <w:rFonts w:ascii="Arial" w:hAnsi="Arial" w:cs="Arial"/>
                <w:sz w:val="18"/>
                <w:szCs w:val="18"/>
              </w:rPr>
            </w:pPr>
          </w:p>
          <w:p w14:paraId="1109A60F" w14:textId="77777777" w:rsidR="00C62C12" w:rsidRDefault="00C62C12" w:rsidP="00A44ED2">
            <w:pPr>
              <w:rPr>
                <w:rFonts w:ascii="Arial" w:hAnsi="Arial" w:cs="Arial"/>
                <w:sz w:val="18"/>
                <w:szCs w:val="18"/>
              </w:rPr>
            </w:pPr>
          </w:p>
          <w:p w14:paraId="1AAC9C9A" w14:textId="77777777" w:rsidR="00303FD8" w:rsidRDefault="00303FD8" w:rsidP="00A44ED2">
            <w:pPr>
              <w:rPr>
                <w:rFonts w:ascii="Arial" w:hAnsi="Arial" w:cs="Arial"/>
                <w:sz w:val="18"/>
                <w:szCs w:val="18"/>
              </w:rPr>
            </w:pPr>
          </w:p>
          <w:p w14:paraId="3264DA6C" w14:textId="50072904" w:rsidR="00C104F2" w:rsidRDefault="00C104F2" w:rsidP="00A44ED2">
            <w:pPr>
              <w:rPr>
                <w:rFonts w:ascii="Arial" w:hAnsi="Arial" w:cs="Arial"/>
                <w:sz w:val="18"/>
                <w:szCs w:val="18"/>
              </w:rPr>
            </w:pPr>
            <w:r>
              <w:rPr>
                <w:rFonts w:ascii="Arial" w:hAnsi="Arial" w:cs="Arial"/>
                <w:sz w:val="18"/>
                <w:szCs w:val="18"/>
              </w:rPr>
              <w:t>10-2021</w:t>
            </w:r>
          </w:p>
          <w:p w14:paraId="773E4F23" w14:textId="77777777" w:rsidR="00701419" w:rsidRDefault="00701419" w:rsidP="00A44ED2">
            <w:pPr>
              <w:rPr>
                <w:rFonts w:ascii="Arial" w:hAnsi="Arial" w:cs="Arial"/>
                <w:sz w:val="18"/>
                <w:szCs w:val="18"/>
              </w:rPr>
            </w:pPr>
          </w:p>
          <w:p w14:paraId="20ABD54A" w14:textId="77777777" w:rsidR="00701419" w:rsidRDefault="00701419" w:rsidP="00A44ED2">
            <w:pPr>
              <w:rPr>
                <w:rFonts w:ascii="Arial" w:hAnsi="Arial" w:cs="Arial"/>
                <w:sz w:val="18"/>
                <w:szCs w:val="18"/>
              </w:rPr>
            </w:pPr>
          </w:p>
          <w:p w14:paraId="59D03720" w14:textId="3DBD5931" w:rsidR="00701419" w:rsidRDefault="00701419" w:rsidP="00A44ED2">
            <w:pPr>
              <w:rPr>
                <w:rFonts w:ascii="Arial" w:hAnsi="Arial" w:cs="Arial"/>
                <w:sz w:val="18"/>
                <w:szCs w:val="18"/>
              </w:rPr>
            </w:pPr>
            <w:r>
              <w:rPr>
                <w:rFonts w:ascii="Arial" w:hAnsi="Arial" w:cs="Arial"/>
                <w:sz w:val="18"/>
                <w:szCs w:val="18"/>
              </w:rPr>
              <w:t>04-2022</w:t>
            </w:r>
          </w:p>
          <w:p w14:paraId="75CBBF91" w14:textId="77777777" w:rsidR="00F24CF7" w:rsidRDefault="00F24CF7" w:rsidP="00A44ED2">
            <w:pPr>
              <w:rPr>
                <w:rFonts w:ascii="Arial" w:hAnsi="Arial" w:cs="Arial"/>
                <w:sz w:val="18"/>
                <w:szCs w:val="18"/>
              </w:rPr>
            </w:pPr>
          </w:p>
          <w:p w14:paraId="1324ECAE" w14:textId="77777777" w:rsidR="00F24CF7" w:rsidRDefault="00F24CF7" w:rsidP="00A44ED2">
            <w:pPr>
              <w:rPr>
                <w:rFonts w:ascii="Arial" w:hAnsi="Arial" w:cs="Arial"/>
                <w:sz w:val="18"/>
                <w:szCs w:val="18"/>
              </w:rPr>
            </w:pPr>
          </w:p>
          <w:p w14:paraId="2EF1B90B" w14:textId="77777777" w:rsidR="00BE1E1B" w:rsidRDefault="00BE1E1B" w:rsidP="00834364">
            <w:pPr>
              <w:rPr>
                <w:rFonts w:ascii="Arial" w:hAnsi="Arial" w:cs="Arial"/>
                <w:sz w:val="18"/>
                <w:szCs w:val="18"/>
              </w:rPr>
            </w:pPr>
          </w:p>
          <w:p w14:paraId="12A72549" w14:textId="17E107B7" w:rsidR="00D760E8" w:rsidRPr="00917AE4" w:rsidRDefault="000C25B7" w:rsidP="00834364">
            <w:pPr>
              <w:rPr>
                <w:rFonts w:ascii="Arial" w:hAnsi="Arial" w:cs="Arial"/>
                <w:sz w:val="18"/>
                <w:szCs w:val="18"/>
              </w:rPr>
            </w:pPr>
            <w:r>
              <w:rPr>
                <w:rFonts w:ascii="Arial" w:hAnsi="Arial" w:cs="Arial"/>
                <w:sz w:val="18"/>
                <w:szCs w:val="18"/>
              </w:rPr>
              <w:lastRenderedPageBreak/>
              <w:t>0</w:t>
            </w:r>
            <w:r w:rsidR="00F6103C">
              <w:rPr>
                <w:rFonts w:ascii="Arial" w:hAnsi="Arial" w:cs="Arial"/>
                <w:sz w:val="18"/>
                <w:szCs w:val="18"/>
              </w:rPr>
              <w:t>8</w:t>
            </w:r>
            <w:r>
              <w:rPr>
                <w:rFonts w:ascii="Arial" w:hAnsi="Arial" w:cs="Arial"/>
                <w:sz w:val="18"/>
                <w:szCs w:val="18"/>
              </w:rPr>
              <w:t>-2022</w:t>
            </w:r>
          </w:p>
        </w:tc>
        <w:tc>
          <w:tcPr>
            <w:tcW w:w="3537" w:type="dxa"/>
          </w:tcPr>
          <w:p w14:paraId="314E1ED0" w14:textId="77777777" w:rsidR="004C1D48" w:rsidRPr="00917AE4" w:rsidRDefault="004C1D48" w:rsidP="009803E5">
            <w:pPr>
              <w:rPr>
                <w:rFonts w:ascii="Arial" w:hAnsi="Arial" w:cs="Arial"/>
                <w:sz w:val="18"/>
                <w:szCs w:val="18"/>
              </w:rPr>
            </w:pPr>
          </w:p>
          <w:p w14:paraId="1D00DB5F"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Nazwa systemu lub rejestru</w:t>
            </w:r>
            <w:r w:rsidR="00B65C01" w:rsidRPr="00B65C01">
              <w:rPr>
                <w:rFonts w:ascii="Arial" w:hAnsi="Arial" w:cs="Arial"/>
                <w:sz w:val="18"/>
                <w:szCs w:val="18"/>
                <w:u w:val="single"/>
              </w:rPr>
              <w:t>:</w:t>
            </w:r>
            <w:r w:rsidRPr="00B65C01">
              <w:rPr>
                <w:rFonts w:ascii="Arial" w:hAnsi="Arial" w:cs="Arial"/>
                <w:sz w:val="18"/>
                <w:szCs w:val="18"/>
                <w:u w:val="single"/>
              </w:rPr>
              <w:t xml:space="preserve"> </w:t>
            </w:r>
          </w:p>
          <w:p w14:paraId="44EC7BC4" w14:textId="77777777" w:rsidR="00077CF4" w:rsidRPr="00B65C01" w:rsidRDefault="00077CF4" w:rsidP="00077CF4">
            <w:pPr>
              <w:rPr>
                <w:rFonts w:ascii="Arial" w:hAnsi="Arial" w:cs="Arial"/>
                <w:sz w:val="18"/>
                <w:szCs w:val="18"/>
              </w:rPr>
            </w:pPr>
            <w:r w:rsidRPr="00B65C01">
              <w:rPr>
                <w:rFonts w:ascii="Arial" w:hAnsi="Arial" w:cs="Arial"/>
                <w:sz w:val="18"/>
                <w:szCs w:val="18"/>
              </w:rPr>
              <w:t xml:space="preserve">Baza Internetowa Regon (GUS) </w:t>
            </w:r>
          </w:p>
          <w:p w14:paraId="3F54E725" w14:textId="77777777" w:rsidR="00077CF4" w:rsidRPr="00B65C01" w:rsidRDefault="00077CF4" w:rsidP="00077CF4">
            <w:pPr>
              <w:rPr>
                <w:rFonts w:ascii="Arial" w:hAnsi="Arial" w:cs="Arial"/>
                <w:sz w:val="18"/>
                <w:szCs w:val="18"/>
                <w:u w:val="single"/>
              </w:rPr>
            </w:pPr>
          </w:p>
          <w:p w14:paraId="37344139"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Opis zależności</w:t>
            </w:r>
            <w:r w:rsidR="00B65C01" w:rsidRPr="00B65C01">
              <w:rPr>
                <w:rFonts w:ascii="Arial" w:hAnsi="Arial" w:cs="Arial"/>
                <w:sz w:val="18"/>
                <w:szCs w:val="18"/>
                <w:u w:val="single"/>
              </w:rPr>
              <w:t>:</w:t>
            </w:r>
          </w:p>
          <w:p w14:paraId="6AB6E5D2" w14:textId="77777777" w:rsidR="00B65C01" w:rsidRPr="00B65C01" w:rsidRDefault="00B65C01" w:rsidP="00B65C01">
            <w:pPr>
              <w:rPr>
                <w:rFonts w:ascii="Arial" w:hAnsi="Arial" w:cs="Arial"/>
                <w:sz w:val="18"/>
                <w:szCs w:val="18"/>
              </w:rPr>
            </w:pPr>
            <w:r w:rsidRPr="00B65C01">
              <w:rPr>
                <w:rFonts w:ascii="Arial" w:hAnsi="Arial" w:cs="Arial"/>
                <w:sz w:val="18"/>
                <w:szCs w:val="18"/>
              </w:rPr>
              <w:t>Pobieranie jednostronnych danych rejestracyjnych podmiotu gospodarki narodowej z bazy REGON do Modułu Tożsamości na Platformie e-Zamówienia. Zależność jednostronna.</w:t>
            </w:r>
          </w:p>
          <w:p w14:paraId="059B9963" w14:textId="77777777" w:rsidR="00077CF4" w:rsidRPr="00B65C01" w:rsidRDefault="00077CF4" w:rsidP="00077CF4">
            <w:pPr>
              <w:rPr>
                <w:rFonts w:ascii="Arial" w:hAnsi="Arial" w:cs="Arial"/>
                <w:sz w:val="18"/>
                <w:szCs w:val="18"/>
              </w:rPr>
            </w:pPr>
          </w:p>
          <w:p w14:paraId="3D581440" w14:textId="77777777" w:rsidR="00B65C01" w:rsidRPr="00B65C01" w:rsidRDefault="00077CF4" w:rsidP="00077CF4">
            <w:pPr>
              <w:rPr>
                <w:rFonts w:ascii="Arial" w:hAnsi="Arial" w:cs="Arial"/>
                <w:sz w:val="18"/>
                <w:szCs w:val="18"/>
              </w:rPr>
            </w:pPr>
            <w:r w:rsidRPr="00B65C01">
              <w:rPr>
                <w:rFonts w:ascii="Arial" w:hAnsi="Arial" w:cs="Arial"/>
                <w:sz w:val="18"/>
                <w:szCs w:val="18"/>
                <w:u w:val="single"/>
              </w:rPr>
              <w:t>Aktualny status integracji systemów/implementacji rozwiązania</w:t>
            </w:r>
            <w:r w:rsidR="00B65C01" w:rsidRPr="00B65C01">
              <w:rPr>
                <w:rFonts w:ascii="Arial" w:hAnsi="Arial" w:cs="Arial"/>
                <w:sz w:val="18"/>
                <w:szCs w:val="18"/>
              </w:rPr>
              <w:t>:</w:t>
            </w:r>
          </w:p>
          <w:p w14:paraId="770DB84F" w14:textId="77777777" w:rsidR="00077CF4" w:rsidRPr="00917AE4" w:rsidRDefault="00077CF4" w:rsidP="00077CF4">
            <w:pPr>
              <w:rPr>
                <w:rFonts w:ascii="Arial" w:hAnsi="Arial" w:cs="Arial"/>
                <w:sz w:val="18"/>
                <w:szCs w:val="18"/>
              </w:rPr>
            </w:pPr>
            <w:r w:rsidRPr="00B65C01">
              <w:rPr>
                <w:rFonts w:ascii="Arial" w:hAnsi="Arial" w:cs="Arial"/>
                <w:sz w:val="18"/>
                <w:szCs w:val="18"/>
              </w:rPr>
              <w:t>Zintegrowany z Platformą e-Zamówienia.</w:t>
            </w:r>
          </w:p>
        </w:tc>
      </w:tr>
    </w:tbl>
    <w:p w14:paraId="0346804F"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2B515A4"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639" w:type="dxa"/>
        <w:tblInd w:w="-5" w:type="dxa"/>
        <w:tblLook w:val="04A0" w:firstRow="1" w:lastRow="0" w:firstColumn="1" w:lastColumn="0" w:noHBand="0" w:noVBand="1"/>
        <w:tblCaption w:val="Ryzyka wpływające na realizację projektu."/>
      </w:tblPr>
      <w:tblGrid>
        <w:gridCol w:w="3265"/>
        <w:gridCol w:w="1697"/>
        <w:gridCol w:w="2126"/>
        <w:gridCol w:w="2551"/>
      </w:tblGrid>
      <w:tr w:rsidR="00322614" w:rsidRPr="002B50C0" w14:paraId="23A7979A" w14:textId="77777777" w:rsidTr="007D3D63">
        <w:trPr>
          <w:tblHeader/>
        </w:trPr>
        <w:tc>
          <w:tcPr>
            <w:tcW w:w="3265" w:type="dxa"/>
            <w:shd w:val="clear" w:color="auto" w:fill="D0CECE" w:themeFill="background2" w:themeFillShade="E6"/>
            <w:vAlign w:val="center"/>
          </w:tcPr>
          <w:p w14:paraId="380BFE3C"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3F25237B"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0ECEFDCD"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551" w:type="dxa"/>
            <w:shd w:val="clear" w:color="auto" w:fill="D0CECE" w:themeFill="background2" w:themeFillShade="E6"/>
            <w:vAlign w:val="center"/>
          </w:tcPr>
          <w:p w14:paraId="35EB6C54"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5516B3" w:rsidRPr="002B50C0" w14:paraId="468E2F6E" w14:textId="77777777" w:rsidTr="007D3D63">
        <w:tc>
          <w:tcPr>
            <w:tcW w:w="3265" w:type="dxa"/>
            <w:vAlign w:val="center"/>
          </w:tcPr>
          <w:p w14:paraId="13F6ECB9" w14:textId="18D419D8"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t>Ryzyko Organizacyjne. Projekt jest dużym przedsięwzięciem organizacyjnym. Zaangażowanych w jego organizację jest wiele osób, z wielu zespołów.</w:t>
            </w:r>
          </w:p>
          <w:p w14:paraId="1BF02D04" w14:textId="77777777" w:rsidR="006E3B10" w:rsidRDefault="006E3B10" w:rsidP="00C1106C">
            <w:pPr>
              <w:rPr>
                <w:rFonts w:ascii="Arial" w:hAnsi="Arial" w:cs="Arial"/>
                <w:color w:val="000000" w:themeColor="text1"/>
                <w:sz w:val="18"/>
                <w:szCs w:val="20"/>
              </w:rPr>
            </w:pPr>
          </w:p>
          <w:p w14:paraId="3B9996FA" w14:textId="7A843079" w:rsidR="007B4D22" w:rsidRDefault="007B4D22" w:rsidP="00C1106C">
            <w:pPr>
              <w:rPr>
                <w:rFonts w:ascii="Arial" w:hAnsi="Arial" w:cs="Arial"/>
                <w:color w:val="000000" w:themeColor="text1"/>
                <w:sz w:val="18"/>
                <w:szCs w:val="20"/>
              </w:rPr>
            </w:pPr>
          </w:p>
          <w:p w14:paraId="3C447BE8" w14:textId="2A524721" w:rsidR="007B4D22" w:rsidRDefault="007B4D22" w:rsidP="00C1106C">
            <w:pPr>
              <w:rPr>
                <w:rFonts w:ascii="Arial" w:hAnsi="Arial" w:cs="Arial"/>
                <w:color w:val="000000" w:themeColor="text1"/>
                <w:sz w:val="18"/>
                <w:szCs w:val="20"/>
              </w:rPr>
            </w:pPr>
          </w:p>
          <w:p w14:paraId="317F7A48" w14:textId="0282E5F7" w:rsidR="007B4D22" w:rsidRDefault="007B4D22" w:rsidP="00C1106C">
            <w:pPr>
              <w:rPr>
                <w:rFonts w:ascii="Arial" w:hAnsi="Arial" w:cs="Arial"/>
                <w:color w:val="000000" w:themeColor="text1"/>
                <w:sz w:val="18"/>
                <w:szCs w:val="20"/>
              </w:rPr>
            </w:pPr>
          </w:p>
          <w:p w14:paraId="72BCE4FB" w14:textId="53A9707D" w:rsidR="007B4D22" w:rsidRDefault="007B4D22" w:rsidP="00C1106C">
            <w:pPr>
              <w:rPr>
                <w:rFonts w:ascii="Arial" w:hAnsi="Arial" w:cs="Arial"/>
                <w:color w:val="000000" w:themeColor="text1"/>
                <w:sz w:val="18"/>
                <w:szCs w:val="20"/>
              </w:rPr>
            </w:pPr>
          </w:p>
          <w:p w14:paraId="264D4D32" w14:textId="7E972C36" w:rsidR="007B4D22" w:rsidRDefault="007B4D22" w:rsidP="00C1106C">
            <w:pPr>
              <w:rPr>
                <w:rFonts w:ascii="Arial" w:hAnsi="Arial" w:cs="Arial"/>
                <w:color w:val="000000" w:themeColor="text1"/>
                <w:sz w:val="18"/>
                <w:szCs w:val="20"/>
              </w:rPr>
            </w:pPr>
          </w:p>
          <w:p w14:paraId="0888048A" w14:textId="6522CB6B" w:rsidR="007B4D22" w:rsidRDefault="007B4D22" w:rsidP="00C1106C">
            <w:pPr>
              <w:rPr>
                <w:rFonts w:ascii="Arial" w:hAnsi="Arial" w:cs="Arial"/>
                <w:color w:val="000000" w:themeColor="text1"/>
                <w:sz w:val="18"/>
                <w:szCs w:val="20"/>
              </w:rPr>
            </w:pPr>
          </w:p>
          <w:p w14:paraId="02E2A4F0" w14:textId="4BDE2F3A" w:rsidR="007B4D22" w:rsidRDefault="007B4D22" w:rsidP="00C1106C">
            <w:pPr>
              <w:rPr>
                <w:rFonts w:ascii="Arial" w:hAnsi="Arial" w:cs="Arial"/>
                <w:color w:val="000000" w:themeColor="text1"/>
                <w:sz w:val="18"/>
                <w:szCs w:val="20"/>
              </w:rPr>
            </w:pPr>
          </w:p>
          <w:p w14:paraId="25C6AC13" w14:textId="51C423E0" w:rsidR="007B4D22" w:rsidRDefault="007B4D22" w:rsidP="00C1106C">
            <w:pPr>
              <w:rPr>
                <w:rFonts w:ascii="Arial" w:hAnsi="Arial" w:cs="Arial"/>
                <w:color w:val="000000" w:themeColor="text1"/>
                <w:sz w:val="18"/>
                <w:szCs w:val="20"/>
              </w:rPr>
            </w:pPr>
          </w:p>
          <w:p w14:paraId="6CA13372" w14:textId="7F3F8BE7" w:rsidR="007B4D22" w:rsidRDefault="007B4D22" w:rsidP="00C1106C">
            <w:pPr>
              <w:rPr>
                <w:rFonts w:ascii="Arial" w:hAnsi="Arial" w:cs="Arial"/>
                <w:color w:val="000000" w:themeColor="text1"/>
                <w:sz w:val="18"/>
                <w:szCs w:val="20"/>
              </w:rPr>
            </w:pPr>
          </w:p>
          <w:p w14:paraId="43E727E9" w14:textId="15F2ED63" w:rsidR="007B4D22" w:rsidRDefault="007B4D22" w:rsidP="00C1106C">
            <w:pPr>
              <w:rPr>
                <w:rFonts w:ascii="Arial" w:hAnsi="Arial" w:cs="Arial"/>
                <w:color w:val="000000" w:themeColor="text1"/>
                <w:sz w:val="18"/>
                <w:szCs w:val="20"/>
              </w:rPr>
            </w:pPr>
          </w:p>
          <w:p w14:paraId="2389BD58" w14:textId="76318C4B" w:rsidR="007B4D22" w:rsidRDefault="007B4D22" w:rsidP="00C1106C">
            <w:pPr>
              <w:rPr>
                <w:rFonts w:ascii="Arial" w:hAnsi="Arial" w:cs="Arial"/>
                <w:color w:val="000000" w:themeColor="text1"/>
                <w:sz w:val="18"/>
                <w:szCs w:val="20"/>
              </w:rPr>
            </w:pPr>
          </w:p>
          <w:p w14:paraId="65E00358" w14:textId="5DED2899" w:rsidR="007B4D22" w:rsidRDefault="007B4D22" w:rsidP="00C1106C">
            <w:pPr>
              <w:rPr>
                <w:rFonts w:ascii="Arial" w:hAnsi="Arial" w:cs="Arial"/>
                <w:color w:val="000000" w:themeColor="text1"/>
                <w:sz w:val="18"/>
                <w:szCs w:val="20"/>
              </w:rPr>
            </w:pPr>
          </w:p>
          <w:p w14:paraId="6E3B696B" w14:textId="78482707" w:rsidR="007B4D22" w:rsidRDefault="007B4D22" w:rsidP="00C1106C">
            <w:pPr>
              <w:rPr>
                <w:rFonts w:ascii="Arial" w:hAnsi="Arial" w:cs="Arial"/>
                <w:color w:val="000000" w:themeColor="text1"/>
                <w:sz w:val="18"/>
                <w:szCs w:val="20"/>
              </w:rPr>
            </w:pPr>
          </w:p>
          <w:p w14:paraId="030E2CCF" w14:textId="51D9BF04" w:rsidR="007B4D22" w:rsidRDefault="007B4D22" w:rsidP="00C1106C">
            <w:pPr>
              <w:rPr>
                <w:rFonts w:ascii="Arial" w:hAnsi="Arial" w:cs="Arial"/>
                <w:color w:val="000000" w:themeColor="text1"/>
                <w:sz w:val="18"/>
                <w:szCs w:val="20"/>
              </w:rPr>
            </w:pPr>
          </w:p>
          <w:p w14:paraId="2981D0AD" w14:textId="742F4D9E" w:rsidR="007B4D22" w:rsidRDefault="007B4D22" w:rsidP="00C1106C">
            <w:pPr>
              <w:rPr>
                <w:rFonts w:ascii="Arial" w:hAnsi="Arial" w:cs="Arial"/>
                <w:color w:val="000000" w:themeColor="text1"/>
                <w:sz w:val="18"/>
                <w:szCs w:val="20"/>
              </w:rPr>
            </w:pPr>
          </w:p>
          <w:p w14:paraId="55C19F42" w14:textId="0007805F" w:rsidR="007B4D22" w:rsidRDefault="007B4D22" w:rsidP="00C1106C">
            <w:pPr>
              <w:rPr>
                <w:rFonts w:ascii="Arial" w:hAnsi="Arial" w:cs="Arial"/>
                <w:color w:val="000000" w:themeColor="text1"/>
                <w:sz w:val="18"/>
                <w:szCs w:val="20"/>
              </w:rPr>
            </w:pPr>
          </w:p>
          <w:p w14:paraId="3AD46460" w14:textId="011B82A2" w:rsidR="007B4D22" w:rsidRDefault="007B4D22" w:rsidP="00C1106C">
            <w:pPr>
              <w:rPr>
                <w:rFonts w:ascii="Arial" w:hAnsi="Arial" w:cs="Arial"/>
                <w:color w:val="000000" w:themeColor="text1"/>
                <w:sz w:val="18"/>
                <w:szCs w:val="20"/>
              </w:rPr>
            </w:pPr>
          </w:p>
          <w:p w14:paraId="176F341B" w14:textId="202EAC94" w:rsidR="007B4D22" w:rsidRDefault="007B4D22" w:rsidP="00C1106C">
            <w:pPr>
              <w:rPr>
                <w:rFonts w:ascii="Arial" w:hAnsi="Arial" w:cs="Arial"/>
                <w:color w:val="000000" w:themeColor="text1"/>
                <w:sz w:val="18"/>
                <w:szCs w:val="20"/>
              </w:rPr>
            </w:pPr>
          </w:p>
          <w:p w14:paraId="399F74A8" w14:textId="354B2CC8" w:rsidR="007B4D22" w:rsidRDefault="007B4D22" w:rsidP="00C1106C">
            <w:pPr>
              <w:rPr>
                <w:rFonts w:ascii="Arial" w:hAnsi="Arial" w:cs="Arial"/>
                <w:color w:val="000000" w:themeColor="text1"/>
                <w:sz w:val="18"/>
                <w:szCs w:val="20"/>
              </w:rPr>
            </w:pPr>
          </w:p>
          <w:p w14:paraId="2001CB6D" w14:textId="7FE5D51B" w:rsidR="007B4D22" w:rsidRDefault="007B4D22" w:rsidP="00C1106C">
            <w:pPr>
              <w:rPr>
                <w:rFonts w:ascii="Arial" w:hAnsi="Arial" w:cs="Arial"/>
                <w:color w:val="000000" w:themeColor="text1"/>
                <w:sz w:val="18"/>
                <w:szCs w:val="20"/>
              </w:rPr>
            </w:pPr>
          </w:p>
          <w:p w14:paraId="2F2D7C13" w14:textId="7EFDA3C3" w:rsidR="007B4D22" w:rsidRDefault="007B4D22" w:rsidP="00C1106C">
            <w:pPr>
              <w:rPr>
                <w:rFonts w:ascii="Arial" w:hAnsi="Arial" w:cs="Arial"/>
                <w:color w:val="000000" w:themeColor="text1"/>
                <w:sz w:val="18"/>
                <w:szCs w:val="20"/>
              </w:rPr>
            </w:pPr>
          </w:p>
          <w:p w14:paraId="63807F40" w14:textId="539EAD90" w:rsidR="007B4D22" w:rsidRDefault="007B4D22" w:rsidP="00C1106C">
            <w:pPr>
              <w:rPr>
                <w:rFonts w:ascii="Arial" w:hAnsi="Arial" w:cs="Arial"/>
                <w:color w:val="000000" w:themeColor="text1"/>
                <w:sz w:val="18"/>
                <w:szCs w:val="20"/>
              </w:rPr>
            </w:pPr>
          </w:p>
          <w:p w14:paraId="09755C0F" w14:textId="765970C1" w:rsidR="007B4D22" w:rsidRDefault="007B4D22" w:rsidP="00C1106C">
            <w:pPr>
              <w:rPr>
                <w:rFonts w:ascii="Arial" w:hAnsi="Arial" w:cs="Arial"/>
                <w:color w:val="000000" w:themeColor="text1"/>
                <w:sz w:val="18"/>
                <w:szCs w:val="20"/>
              </w:rPr>
            </w:pPr>
          </w:p>
          <w:p w14:paraId="60479CFD" w14:textId="365E7FEF" w:rsidR="007B4D22" w:rsidRDefault="007B4D22" w:rsidP="00C1106C">
            <w:pPr>
              <w:rPr>
                <w:rFonts w:ascii="Arial" w:hAnsi="Arial" w:cs="Arial"/>
                <w:color w:val="000000" w:themeColor="text1"/>
                <w:sz w:val="18"/>
                <w:szCs w:val="20"/>
              </w:rPr>
            </w:pPr>
          </w:p>
          <w:p w14:paraId="625ECE7C" w14:textId="6A246301" w:rsidR="007B4D22" w:rsidRDefault="007B4D22" w:rsidP="00C1106C">
            <w:pPr>
              <w:rPr>
                <w:rFonts w:ascii="Arial" w:hAnsi="Arial" w:cs="Arial"/>
                <w:color w:val="000000" w:themeColor="text1"/>
                <w:sz w:val="18"/>
                <w:szCs w:val="20"/>
              </w:rPr>
            </w:pPr>
          </w:p>
          <w:p w14:paraId="10F71627" w14:textId="72198226" w:rsidR="007B4D22" w:rsidRDefault="007B4D22" w:rsidP="00C1106C">
            <w:pPr>
              <w:rPr>
                <w:rFonts w:ascii="Arial" w:hAnsi="Arial" w:cs="Arial"/>
                <w:color w:val="000000" w:themeColor="text1"/>
                <w:sz w:val="18"/>
                <w:szCs w:val="20"/>
              </w:rPr>
            </w:pPr>
          </w:p>
          <w:p w14:paraId="57A2DD8B" w14:textId="1E1A1383" w:rsidR="007B4D22" w:rsidRDefault="007B4D22" w:rsidP="00C1106C">
            <w:pPr>
              <w:rPr>
                <w:rFonts w:ascii="Arial" w:hAnsi="Arial" w:cs="Arial"/>
                <w:color w:val="000000" w:themeColor="text1"/>
                <w:sz w:val="18"/>
                <w:szCs w:val="20"/>
              </w:rPr>
            </w:pPr>
          </w:p>
          <w:p w14:paraId="696B3F49" w14:textId="77777777" w:rsidR="007B4D22" w:rsidRDefault="007B4D22" w:rsidP="00C1106C">
            <w:pPr>
              <w:rPr>
                <w:rFonts w:ascii="Arial" w:hAnsi="Arial" w:cs="Arial"/>
                <w:color w:val="000000" w:themeColor="text1"/>
                <w:sz w:val="18"/>
                <w:szCs w:val="20"/>
              </w:rPr>
            </w:pPr>
          </w:p>
          <w:p w14:paraId="02E42BFC" w14:textId="77777777" w:rsidR="00090D25" w:rsidRDefault="00090D25" w:rsidP="00C1106C">
            <w:pPr>
              <w:rPr>
                <w:rFonts w:ascii="Arial" w:hAnsi="Arial" w:cs="Arial"/>
                <w:color w:val="000000" w:themeColor="text1"/>
                <w:sz w:val="18"/>
                <w:szCs w:val="20"/>
              </w:rPr>
            </w:pPr>
          </w:p>
          <w:p w14:paraId="06780D8F" w14:textId="77777777" w:rsidR="008478EB" w:rsidRDefault="008478EB" w:rsidP="00C1106C">
            <w:pPr>
              <w:rPr>
                <w:rFonts w:ascii="Arial" w:hAnsi="Arial" w:cs="Arial"/>
                <w:color w:val="000000" w:themeColor="text1"/>
                <w:sz w:val="18"/>
                <w:szCs w:val="20"/>
              </w:rPr>
            </w:pPr>
          </w:p>
          <w:p w14:paraId="46ACE478" w14:textId="77777777" w:rsidR="008478EB" w:rsidRDefault="008478EB" w:rsidP="00C1106C">
            <w:pPr>
              <w:rPr>
                <w:rFonts w:ascii="Arial" w:hAnsi="Arial" w:cs="Arial"/>
                <w:color w:val="000000" w:themeColor="text1"/>
                <w:sz w:val="18"/>
                <w:szCs w:val="20"/>
              </w:rPr>
            </w:pPr>
          </w:p>
          <w:p w14:paraId="71C59EEE" w14:textId="77777777" w:rsidR="008478EB" w:rsidRPr="009F4AF9" w:rsidRDefault="008478EB" w:rsidP="00C1106C">
            <w:pPr>
              <w:rPr>
                <w:rFonts w:ascii="Arial" w:hAnsi="Arial" w:cs="Arial"/>
                <w:color w:val="000000" w:themeColor="text1"/>
                <w:sz w:val="18"/>
                <w:szCs w:val="20"/>
              </w:rPr>
            </w:pPr>
          </w:p>
        </w:tc>
        <w:tc>
          <w:tcPr>
            <w:tcW w:w="1697" w:type="dxa"/>
          </w:tcPr>
          <w:p w14:paraId="456F0F17"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0A2BE4B"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0E6B3464"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41C59E72"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55C4524"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4FD56C17" w14:textId="77777777" w:rsidR="00C66F79" w:rsidRDefault="00382B9E" w:rsidP="0057769D">
            <w:pPr>
              <w:rPr>
                <w:rFonts w:ascii="Arial" w:hAnsi="Arial" w:cs="Arial"/>
                <w:color w:val="000000" w:themeColor="text1"/>
                <w:sz w:val="18"/>
                <w:szCs w:val="18"/>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ny DIP, który zawiera stosowne zapisy w tym zakresie. W zakresie dot. szczegółowych warunków współpracy w tym organizacyjnych z wykonawcą  platformy e-Zamówienia i Inżynierem Kontraktu został zatwierdzony Plan Komunikacji dla Projektu.</w:t>
            </w:r>
          </w:p>
          <w:p w14:paraId="49A08B6B" w14:textId="77777777" w:rsidR="00D65FE1" w:rsidRDefault="00D65FE1" w:rsidP="0057769D">
            <w:pPr>
              <w:rPr>
                <w:rFonts w:ascii="Arial" w:hAnsi="Arial" w:cs="Arial"/>
                <w:color w:val="000000" w:themeColor="text1"/>
                <w:sz w:val="18"/>
                <w:szCs w:val="18"/>
              </w:rPr>
            </w:pPr>
          </w:p>
          <w:p w14:paraId="6D0D5EE6" w14:textId="77777777" w:rsidR="00D65FE1" w:rsidRDefault="00D65FE1" w:rsidP="0057769D">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1A487518" w14:textId="77777777" w:rsidR="00DD1692" w:rsidRDefault="00DD1692" w:rsidP="0057769D">
            <w:pPr>
              <w:rPr>
                <w:rFonts w:ascii="Arial" w:hAnsi="Arial" w:cs="Arial"/>
                <w:color w:val="000000" w:themeColor="text1"/>
                <w:sz w:val="18"/>
                <w:szCs w:val="18"/>
              </w:rPr>
            </w:pPr>
          </w:p>
          <w:p w14:paraId="2F115247" w14:textId="767E697B" w:rsidR="00DD1692" w:rsidRPr="00090D25" w:rsidRDefault="00DD1692" w:rsidP="0057769D">
            <w:pPr>
              <w:rPr>
                <w:rFonts w:ascii="Arial" w:hAnsi="Arial" w:cs="Arial"/>
                <w:color w:val="00B050"/>
                <w:sz w:val="18"/>
                <w:szCs w:val="20"/>
              </w:rPr>
            </w:pPr>
            <w:r>
              <w:rPr>
                <w:rFonts w:ascii="Arial" w:hAnsi="Arial" w:cs="Arial"/>
                <w:color w:val="000000" w:themeColor="text1"/>
                <w:sz w:val="18"/>
                <w:szCs w:val="18"/>
              </w:rPr>
              <w:t>Ryzyko zamknięte.</w:t>
            </w:r>
          </w:p>
        </w:tc>
      </w:tr>
      <w:tr w:rsidR="005516B3" w:rsidRPr="002B50C0" w14:paraId="20D198A6" w14:textId="77777777" w:rsidTr="007D3D63">
        <w:tc>
          <w:tcPr>
            <w:tcW w:w="3265" w:type="dxa"/>
            <w:vAlign w:val="center"/>
          </w:tcPr>
          <w:p w14:paraId="57BE6D4B"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Fluktuacja zasobów po stronie Beneficjenta i Partnera</w:t>
            </w:r>
            <w:r w:rsidR="003A44E6" w:rsidRPr="009F4AF9">
              <w:rPr>
                <w:rFonts w:ascii="Arial" w:hAnsi="Arial" w:cs="Arial"/>
                <w:color w:val="000000" w:themeColor="text1"/>
                <w:sz w:val="18"/>
                <w:szCs w:val="20"/>
              </w:rPr>
              <w:t>.</w:t>
            </w:r>
          </w:p>
          <w:p w14:paraId="3F73CA63" w14:textId="77777777" w:rsidR="00877443" w:rsidRDefault="00877443" w:rsidP="00C1106C">
            <w:pPr>
              <w:rPr>
                <w:rFonts w:ascii="Arial" w:hAnsi="Arial" w:cs="Arial"/>
                <w:color w:val="000000" w:themeColor="text1"/>
                <w:sz w:val="18"/>
                <w:szCs w:val="20"/>
              </w:rPr>
            </w:pPr>
          </w:p>
          <w:p w14:paraId="58280045" w14:textId="77777777" w:rsidR="00877443" w:rsidRDefault="00877443" w:rsidP="00C1106C">
            <w:pPr>
              <w:rPr>
                <w:rFonts w:ascii="Arial" w:hAnsi="Arial" w:cs="Arial"/>
                <w:color w:val="000000" w:themeColor="text1"/>
                <w:sz w:val="18"/>
                <w:szCs w:val="20"/>
              </w:rPr>
            </w:pPr>
          </w:p>
          <w:p w14:paraId="119F3BC6" w14:textId="77777777" w:rsidR="00877443" w:rsidRDefault="00877443" w:rsidP="00C1106C">
            <w:pPr>
              <w:rPr>
                <w:rFonts w:ascii="Arial" w:hAnsi="Arial" w:cs="Arial"/>
                <w:color w:val="000000" w:themeColor="text1"/>
                <w:sz w:val="18"/>
                <w:szCs w:val="20"/>
              </w:rPr>
            </w:pPr>
          </w:p>
          <w:p w14:paraId="24C4D334" w14:textId="77777777" w:rsidR="00877443" w:rsidRDefault="00877443" w:rsidP="00C1106C">
            <w:pPr>
              <w:rPr>
                <w:rFonts w:ascii="Arial" w:hAnsi="Arial" w:cs="Arial"/>
                <w:color w:val="000000" w:themeColor="text1"/>
                <w:sz w:val="18"/>
                <w:szCs w:val="20"/>
              </w:rPr>
            </w:pPr>
          </w:p>
          <w:p w14:paraId="2DE7352D" w14:textId="77777777" w:rsidR="00877443" w:rsidRDefault="00877443" w:rsidP="00C1106C">
            <w:pPr>
              <w:rPr>
                <w:rFonts w:ascii="Arial" w:hAnsi="Arial" w:cs="Arial"/>
                <w:color w:val="000000" w:themeColor="text1"/>
                <w:sz w:val="18"/>
                <w:szCs w:val="20"/>
              </w:rPr>
            </w:pPr>
          </w:p>
          <w:p w14:paraId="19EFDD89" w14:textId="77777777" w:rsidR="00877443" w:rsidRDefault="00877443" w:rsidP="00C1106C">
            <w:pPr>
              <w:rPr>
                <w:rFonts w:ascii="Arial" w:hAnsi="Arial" w:cs="Arial"/>
                <w:color w:val="000000" w:themeColor="text1"/>
                <w:sz w:val="18"/>
                <w:szCs w:val="20"/>
              </w:rPr>
            </w:pPr>
          </w:p>
          <w:p w14:paraId="2212909C" w14:textId="77777777" w:rsidR="00877443" w:rsidRDefault="00877443" w:rsidP="00C1106C">
            <w:pPr>
              <w:rPr>
                <w:rFonts w:ascii="Arial" w:hAnsi="Arial" w:cs="Arial"/>
                <w:color w:val="000000" w:themeColor="text1"/>
                <w:sz w:val="18"/>
                <w:szCs w:val="20"/>
              </w:rPr>
            </w:pPr>
          </w:p>
          <w:p w14:paraId="3D428138" w14:textId="77777777" w:rsidR="00877443" w:rsidRDefault="00877443" w:rsidP="00C1106C">
            <w:pPr>
              <w:rPr>
                <w:rFonts w:ascii="Arial" w:hAnsi="Arial" w:cs="Arial"/>
                <w:color w:val="000000" w:themeColor="text1"/>
                <w:sz w:val="18"/>
                <w:szCs w:val="20"/>
              </w:rPr>
            </w:pPr>
          </w:p>
          <w:p w14:paraId="3B64254C" w14:textId="77777777" w:rsidR="00877443" w:rsidRDefault="00877443" w:rsidP="00C1106C">
            <w:pPr>
              <w:rPr>
                <w:rFonts w:ascii="Arial" w:hAnsi="Arial" w:cs="Arial"/>
                <w:color w:val="000000" w:themeColor="text1"/>
                <w:sz w:val="18"/>
                <w:szCs w:val="20"/>
              </w:rPr>
            </w:pPr>
          </w:p>
          <w:p w14:paraId="0BF7BA4A" w14:textId="77777777" w:rsidR="00877443" w:rsidRDefault="00877443" w:rsidP="00C1106C">
            <w:pPr>
              <w:rPr>
                <w:rFonts w:ascii="Arial" w:hAnsi="Arial" w:cs="Arial"/>
                <w:color w:val="000000" w:themeColor="text1"/>
                <w:sz w:val="18"/>
                <w:szCs w:val="20"/>
              </w:rPr>
            </w:pPr>
          </w:p>
          <w:p w14:paraId="39B26F04" w14:textId="77777777" w:rsidR="00832390" w:rsidRDefault="00832390" w:rsidP="00C1106C">
            <w:pPr>
              <w:rPr>
                <w:rFonts w:ascii="Arial" w:hAnsi="Arial" w:cs="Arial"/>
                <w:color w:val="000000" w:themeColor="text1"/>
                <w:sz w:val="18"/>
                <w:szCs w:val="20"/>
              </w:rPr>
            </w:pPr>
          </w:p>
          <w:p w14:paraId="0D59C6E5" w14:textId="77777777" w:rsidR="008478EB" w:rsidRDefault="008478EB" w:rsidP="00C1106C">
            <w:pPr>
              <w:rPr>
                <w:rFonts w:ascii="Arial" w:hAnsi="Arial" w:cs="Arial"/>
                <w:color w:val="000000" w:themeColor="text1"/>
                <w:sz w:val="18"/>
                <w:szCs w:val="20"/>
              </w:rPr>
            </w:pPr>
          </w:p>
          <w:p w14:paraId="482FFBE2" w14:textId="77777777" w:rsidR="008478EB" w:rsidRDefault="008478EB" w:rsidP="00C1106C">
            <w:pPr>
              <w:rPr>
                <w:rFonts w:ascii="Arial" w:hAnsi="Arial" w:cs="Arial"/>
                <w:color w:val="000000" w:themeColor="text1"/>
                <w:sz w:val="18"/>
                <w:szCs w:val="20"/>
              </w:rPr>
            </w:pPr>
          </w:p>
          <w:p w14:paraId="73DEEBE2" w14:textId="77777777" w:rsidR="008478EB" w:rsidRPr="009F4AF9" w:rsidRDefault="008478EB" w:rsidP="00C1106C">
            <w:pPr>
              <w:rPr>
                <w:rFonts w:ascii="Arial" w:hAnsi="Arial" w:cs="Arial"/>
                <w:color w:val="000000" w:themeColor="text1"/>
                <w:sz w:val="18"/>
                <w:szCs w:val="20"/>
              </w:rPr>
            </w:pPr>
          </w:p>
        </w:tc>
        <w:tc>
          <w:tcPr>
            <w:tcW w:w="1697" w:type="dxa"/>
          </w:tcPr>
          <w:p w14:paraId="4A0C34B0"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514E19E1"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551" w:type="dxa"/>
          </w:tcPr>
          <w:p w14:paraId="3C43B3B1"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0C5156CF"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277BFDF2" w14:textId="77777777" w:rsidR="00E83C21"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p>
          <w:p w14:paraId="5AC9EFF9" w14:textId="77777777" w:rsidR="00E83C21" w:rsidRDefault="00E83C21" w:rsidP="00C1106C">
            <w:pPr>
              <w:rPr>
                <w:rFonts w:ascii="Arial" w:hAnsi="Arial" w:cs="Arial"/>
                <w:color w:val="000000" w:themeColor="text1"/>
                <w:sz w:val="18"/>
                <w:szCs w:val="20"/>
              </w:rPr>
            </w:pPr>
          </w:p>
          <w:p w14:paraId="1303E19E" w14:textId="77777777" w:rsidR="007766B1" w:rsidRDefault="00303806" w:rsidP="00C1106C">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678535C3" w14:textId="77777777" w:rsidR="00DD1692" w:rsidRDefault="00DD1692" w:rsidP="00C1106C">
            <w:pPr>
              <w:rPr>
                <w:rFonts w:ascii="Arial" w:hAnsi="Arial" w:cs="Arial"/>
                <w:color w:val="000000" w:themeColor="text1"/>
                <w:sz w:val="18"/>
                <w:szCs w:val="20"/>
              </w:rPr>
            </w:pPr>
          </w:p>
          <w:p w14:paraId="1008131A" w14:textId="203B824E" w:rsidR="00DD1692" w:rsidRPr="009F4AF9" w:rsidRDefault="00DD1692" w:rsidP="00C1106C">
            <w:pPr>
              <w:rPr>
                <w:rFonts w:ascii="Arial" w:hAnsi="Arial" w:cs="Arial"/>
                <w:color w:val="000000" w:themeColor="text1"/>
                <w:sz w:val="18"/>
                <w:szCs w:val="20"/>
              </w:rPr>
            </w:pPr>
            <w:r>
              <w:rPr>
                <w:rFonts w:ascii="Arial" w:hAnsi="Arial" w:cs="Arial"/>
                <w:color w:val="000000" w:themeColor="text1"/>
                <w:sz w:val="18"/>
                <w:szCs w:val="18"/>
              </w:rPr>
              <w:t>Ryzyko zamknięte.</w:t>
            </w:r>
          </w:p>
        </w:tc>
      </w:tr>
      <w:tr w:rsidR="007D2118" w:rsidRPr="002B50C0" w14:paraId="4B71D7E9" w14:textId="77777777" w:rsidTr="007D3D63">
        <w:tc>
          <w:tcPr>
            <w:tcW w:w="3265" w:type="dxa"/>
            <w:vAlign w:val="center"/>
          </w:tcPr>
          <w:p w14:paraId="23D9E7BB" w14:textId="3733DA94"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Otrzymanie Produktów nieodpowiadających wymaganiom biznesowym określonych w dokumentach projektu i opisie przedmiotu zamówienia w postępowaniu o zamówienie publiczne lub niższy poziom dostarczanych produktów Projektu.</w:t>
            </w:r>
          </w:p>
          <w:p w14:paraId="5B551EB4" w14:textId="6B87CF68" w:rsidR="00D20090" w:rsidRDefault="00D20090" w:rsidP="00C1106C">
            <w:pPr>
              <w:rPr>
                <w:rFonts w:ascii="Arial" w:hAnsi="Arial" w:cs="Arial"/>
                <w:color w:val="000000" w:themeColor="text1"/>
                <w:sz w:val="18"/>
                <w:szCs w:val="20"/>
              </w:rPr>
            </w:pPr>
          </w:p>
          <w:p w14:paraId="542CB7D3" w14:textId="77777777" w:rsidR="00D20090" w:rsidRDefault="00D20090" w:rsidP="00C1106C">
            <w:pPr>
              <w:rPr>
                <w:rFonts w:ascii="Arial" w:hAnsi="Arial" w:cs="Arial"/>
                <w:color w:val="000000" w:themeColor="text1"/>
                <w:sz w:val="18"/>
                <w:szCs w:val="20"/>
              </w:rPr>
            </w:pPr>
          </w:p>
          <w:p w14:paraId="6652900E" w14:textId="77777777" w:rsidR="00CB78C4" w:rsidRDefault="00CB78C4" w:rsidP="00C1106C">
            <w:pPr>
              <w:rPr>
                <w:rFonts w:ascii="Arial" w:hAnsi="Arial" w:cs="Arial"/>
                <w:color w:val="000000" w:themeColor="text1"/>
                <w:sz w:val="18"/>
                <w:szCs w:val="20"/>
              </w:rPr>
            </w:pPr>
          </w:p>
          <w:p w14:paraId="5A0E3443" w14:textId="6DF7DEBB" w:rsidR="004D0BF1" w:rsidRDefault="004D0BF1" w:rsidP="00C1106C">
            <w:pPr>
              <w:rPr>
                <w:rFonts w:ascii="Arial" w:hAnsi="Arial" w:cs="Arial"/>
                <w:color w:val="000000" w:themeColor="text1"/>
                <w:sz w:val="18"/>
                <w:szCs w:val="20"/>
              </w:rPr>
            </w:pPr>
          </w:p>
          <w:p w14:paraId="59289774" w14:textId="05473029" w:rsidR="004D0BF1" w:rsidRDefault="004D0BF1" w:rsidP="00C1106C">
            <w:pPr>
              <w:rPr>
                <w:rFonts w:ascii="Arial" w:hAnsi="Arial" w:cs="Arial"/>
                <w:color w:val="000000" w:themeColor="text1"/>
                <w:sz w:val="18"/>
                <w:szCs w:val="20"/>
              </w:rPr>
            </w:pPr>
          </w:p>
          <w:p w14:paraId="170F4168" w14:textId="3F4CE236" w:rsidR="004D0BF1" w:rsidRDefault="004D0BF1" w:rsidP="00C1106C">
            <w:pPr>
              <w:rPr>
                <w:rFonts w:ascii="Arial" w:hAnsi="Arial" w:cs="Arial"/>
                <w:color w:val="000000" w:themeColor="text1"/>
                <w:sz w:val="18"/>
                <w:szCs w:val="20"/>
              </w:rPr>
            </w:pPr>
          </w:p>
          <w:p w14:paraId="038F0AA3" w14:textId="2197BA9A" w:rsidR="004D0BF1" w:rsidRDefault="004D0BF1" w:rsidP="00C1106C">
            <w:pPr>
              <w:rPr>
                <w:rFonts w:ascii="Arial" w:hAnsi="Arial" w:cs="Arial"/>
                <w:color w:val="000000" w:themeColor="text1"/>
                <w:sz w:val="18"/>
                <w:szCs w:val="20"/>
              </w:rPr>
            </w:pPr>
          </w:p>
          <w:p w14:paraId="54DE5FF0" w14:textId="77777777" w:rsidR="004D0BF1" w:rsidRDefault="004D0BF1" w:rsidP="00C1106C">
            <w:pPr>
              <w:rPr>
                <w:rFonts w:ascii="Arial" w:hAnsi="Arial" w:cs="Arial"/>
                <w:color w:val="000000" w:themeColor="text1"/>
                <w:sz w:val="18"/>
                <w:szCs w:val="20"/>
              </w:rPr>
            </w:pPr>
          </w:p>
          <w:p w14:paraId="799BB916" w14:textId="77777777" w:rsidR="00090D25" w:rsidRDefault="00090D25" w:rsidP="00C1106C">
            <w:pPr>
              <w:rPr>
                <w:rFonts w:ascii="Arial" w:hAnsi="Arial" w:cs="Arial"/>
                <w:color w:val="000000" w:themeColor="text1"/>
                <w:sz w:val="18"/>
                <w:szCs w:val="20"/>
              </w:rPr>
            </w:pPr>
          </w:p>
          <w:p w14:paraId="66187E1F" w14:textId="77777777" w:rsidR="008478EB" w:rsidRDefault="008478EB" w:rsidP="00C1106C">
            <w:pPr>
              <w:rPr>
                <w:rFonts w:ascii="Arial" w:hAnsi="Arial" w:cs="Arial"/>
                <w:color w:val="000000" w:themeColor="text1"/>
                <w:sz w:val="18"/>
                <w:szCs w:val="20"/>
              </w:rPr>
            </w:pPr>
          </w:p>
          <w:p w14:paraId="54AB524A" w14:textId="77777777" w:rsidR="008478EB" w:rsidRDefault="008478EB" w:rsidP="00C1106C">
            <w:pPr>
              <w:rPr>
                <w:rFonts w:ascii="Arial" w:hAnsi="Arial" w:cs="Arial"/>
                <w:color w:val="000000" w:themeColor="text1"/>
                <w:sz w:val="18"/>
                <w:szCs w:val="20"/>
              </w:rPr>
            </w:pPr>
          </w:p>
          <w:p w14:paraId="4B80B15B" w14:textId="77777777" w:rsidR="008478EB" w:rsidRDefault="008478EB" w:rsidP="00C1106C">
            <w:pPr>
              <w:rPr>
                <w:rFonts w:ascii="Arial" w:hAnsi="Arial" w:cs="Arial"/>
                <w:color w:val="000000" w:themeColor="text1"/>
                <w:sz w:val="18"/>
                <w:szCs w:val="20"/>
              </w:rPr>
            </w:pPr>
          </w:p>
          <w:p w14:paraId="2320CD0C" w14:textId="77777777" w:rsidR="008478EB" w:rsidRDefault="008478EB" w:rsidP="00C1106C">
            <w:pPr>
              <w:rPr>
                <w:rFonts w:ascii="Arial" w:hAnsi="Arial" w:cs="Arial"/>
                <w:color w:val="000000" w:themeColor="text1"/>
                <w:sz w:val="18"/>
                <w:szCs w:val="20"/>
              </w:rPr>
            </w:pPr>
          </w:p>
          <w:p w14:paraId="3C6708CC" w14:textId="77777777" w:rsidR="008478EB" w:rsidRDefault="008478EB" w:rsidP="00C1106C">
            <w:pPr>
              <w:rPr>
                <w:rFonts w:ascii="Arial" w:hAnsi="Arial" w:cs="Arial"/>
                <w:color w:val="000000" w:themeColor="text1"/>
                <w:sz w:val="18"/>
                <w:szCs w:val="20"/>
              </w:rPr>
            </w:pPr>
          </w:p>
          <w:p w14:paraId="57C93FDE" w14:textId="77777777" w:rsidR="008478EB" w:rsidRDefault="008478EB" w:rsidP="00C1106C">
            <w:pPr>
              <w:rPr>
                <w:rFonts w:ascii="Arial" w:hAnsi="Arial" w:cs="Arial"/>
                <w:color w:val="000000" w:themeColor="text1"/>
                <w:sz w:val="18"/>
                <w:szCs w:val="20"/>
              </w:rPr>
            </w:pPr>
          </w:p>
          <w:p w14:paraId="5EA4059B" w14:textId="77777777" w:rsidR="008478EB" w:rsidRDefault="008478EB" w:rsidP="00C1106C">
            <w:pPr>
              <w:rPr>
                <w:rFonts w:ascii="Arial" w:hAnsi="Arial" w:cs="Arial"/>
                <w:color w:val="000000" w:themeColor="text1"/>
                <w:sz w:val="18"/>
                <w:szCs w:val="20"/>
              </w:rPr>
            </w:pPr>
          </w:p>
          <w:p w14:paraId="557802F8" w14:textId="77777777" w:rsidR="008478EB" w:rsidRPr="009F4AF9" w:rsidRDefault="008478EB" w:rsidP="00C1106C">
            <w:pPr>
              <w:rPr>
                <w:rFonts w:ascii="Arial" w:hAnsi="Arial" w:cs="Arial"/>
                <w:color w:val="000000" w:themeColor="text1"/>
                <w:sz w:val="18"/>
                <w:szCs w:val="20"/>
              </w:rPr>
            </w:pPr>
          </w:p>
        </w:tc>
        <w:tc>
          <w:tcPr>
            <w:tcW w:w="1697" w:type="dxa"/>
          </w:tcPr>
          <w:p w14:paraId="7816C100"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1BF72632"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551" w:type="dxa"/>
          </w:tcPr>
          <w:p w14:paraId="7381161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Dokładne i kompletne sprecyzowanie wymagań w opisie przedmiotu zamówienia. Precyzyjna komunikacja w formie pisemnej z zachowaniem ustaleń zapisanych w umowie, zatwierdzonych notatkach. Precyzyjne formułowanie celów spotkań, warsztatów i innych wspólnych prac oraz przestrzeganie i egzekwowanie ustaleń. Wsparcie Inżyniera Kontraktu w procesie tworzenia oprogramowania w poszczególnych sprintach.</w:t>
            </w:r>
          </w:p>
          <w:p w14:paraId="3A3A6174"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CB96FFC"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w:t>
            </w:r>
          </w:p>
          <w:p w14:paraId="210A1660" w14:textId="77777777" w:rsidR="006270C3" w:rsidRDefault="006270C3" w:rsidP="00C1106C">
            <w:pPr>
              <w:rPr>
                <w:rFonts w:ascii="Arial" w:hAnsi="Arial" w:cs="Arial"/>
                <w:color w:val="000000" w:themeColor="text1"/>
                <w:sz w:val="18"/>
                <w:szCs w:val="18"/>
              </w:rPr>
            </w:pPr>
          </w:p>
          <w:p w14:paraId="6C0FEE57" w14:textId="77777777" w:rsidR="007766B1" w:rsidRDefault="00303806" w:rsidP="00C1106C">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37447DBB" w14:textId="77777777" w:rsidR="00DD1692" w:rsidRDefault="00DD1692" w:rsidP="00C1106C">
            <w:pPr>
              <w:rPr>
                <w:rFonts w:ascii="Arial" w:hAnsi="Arial" w:cs="Arial"/>
                <w:color w:val="000000" w:themeColor="text1"/>
                <w:sz w:val="18"/>
                <w:szCs w:val="20"/>
              </w:rPr>
            </w:pPr>
          </w:p>
          <w:p w14:paraId="1B093639" w14:textId="6D437CC7" w:rsidR="00DD1692" w:rsidRPr="009F4AF9" w:rsidRDefault="00DD1692" w:rsidP="00C1106C">
            <w:pPr>
              <w:rPr>
                <w:rFonts w:ascii="Arial" w:hAnsi="Arial" w:cs="Arial"/>
                <w:color w:val="000000" w:themeColor="text1"/>
                <w:sz w:val="18"/>
                <w:szCs w:val="20"/>
              </w:rPr>
            </w:pPr>
            <w:r>
              <w:rPr>
                <w:rFonts w:ascii="Arial" w:hAnsi="Arial" w:cs="Arial"/>
                <w:color w:val="000000" w:themeColor="text1"/>
                <w:sz w:val="18"/>
                <w:szCs w:val="18"/>
              </w:rPr>
              <w:t>Ryzyko zamknięte.</w:t>
            </w:r>
          </w:p>
        </w:tc>
      </w:tr>
      <w:tr w:rsidR="00534722" w:rsidRPr="002B50C0" w14:paraId="188B4973" w14:textId="77777777" w:rsidTr="007D3D63">
        <w:tc>
          <w:tcPr>
            <w:tcW w:w="3265" w:type="dxa"/>
            <w:vAlign w:val="center"/>
          </w:tcPr>
          <w:p w14:paraId="6974F01E" w14:textId="02768CE7" w:rsidR="00534722"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p w14:paraId="19082873" w14:textId="77777777" w:rsidR="00CF5CF6" w:rsidRDefault="00CF5CF6" w:rsidP="00C1106C">
            <w:pPr>
              <w:rPr>
                <w:rFonts w:ascii="Arial" w:hAnsi="Arial" w:cs="Arial"/>
                <w:color w:val="000000" w:themeColor="text1"/>
                <w:sz w:val="18"/>
                <w:szCs w:val="20"/>
              </w:rPr>
            </w:pPr>
          </w:p>
          <w:p w14:paraId="462C8D02" w14:textId="77777777" w:rsidR="00E83C21" w:rsidRDefault="00E83C21" w:rsidP="00C1106C">
            <w:pPr>
              <w:rPr>
                <w:rFonts w:ascii="Arial" w:hAnsi="Arial" w:cs="Arial"/>
                <w:color w:val="000000" w:themeColor="text1"/>
                <w:sz w:val="18"/>
                <w:szCs w:val="20"/>
              </w:rPr>
            </w:pPr>
          </w:p>
          <w:p w14:paraId="362A64F6" w14:textId="77777777" w:rsidR="00E83C21" w:rsidRDefault="00E83C21" w:rsidP="00C1106C">
            <w:pPr>
              <w:rPr>
                <w:rFonts w:ascii="Arial" w:hAnsi="Arial" w:cs="Arial"/>
                <w:color w:val="000000" w:themeColor="text1"/>
                <w:sz w:val="18"/>
                <w:szCs w:val="20"/>
              </w:rPr>
            </w:pPr>
          </w:p>
          <w:p w14:paraId="1370060A" w14:textId="77777777" w:rsidR="00E83C21" w:rsidRDefault="00E83C21" w:rsidP="00C1106C">
            <w:pPr>
              <w:rPr>
                <w:rFonts w:ascii="Arial" w:hAnsi="Arial" w:cs="Arial"/>
                <w:color w:val="000000" w:themeColor="text1"/>
                <w:sz w:val="18"/>
                <w:szCs w:val="20"/>
              </w:rPr>
            </w:pPr>
          </w:p>
          <w:p w14:paraId="4BA46AD9" w14:textId="77777777" w:rsidR="00E83C21" w:rsidRDefault="00E83C21" w:rsidP="00C1106C">
            <w:pPr>
              <w:rPr>
                <w:rFonts w:ascii="Arial" w:hAnsi="Arial" w:cs="Arial"/>
                <w:color w:val="000000" w:themeColor="text1"/>
                <w:sz w:val="18"/>
                <w:szCs w:val="20"/>
              </w:rPr>
            </w:pPr>
          </w:p>
          <w:p w14:paraId="7DA3F007" w14:textId="77777777" w:rsidR="00E83C21" w:rsidRDefault="00E83C21" w:rsidP="00C1106C">
            <w:pPr>
              <w:rPr>
                <w:rFonts w:ascii="Arial" w:hAnsi="Arial" w:cs="Arial"/>
                <w:color w:val="000000" w:themeColor="text1"/>
                <w:sz w:val="18"/>
                <w:szCs w:val="20"/>
              </w:rPr>
            </w:pPr>
          </w:p>
          <w:p w14:paraId="153C3DA6" w14:textId="77777777" w:rsidR="00E83C21" w:rsidRDefault="00E83C21" w:rsidP="00C1106C">
            <w:pPr>
              <w:rPr>
                <w:rFonts w:ascii="Arial" w:hAnsi="Arial" w:cs="Arial"/>
                <w:color w:val="000000" w:themeColor="text1"/>
                <w:sz w:val="18"/>
                <w:szCs w:val="20"/>
              </w:rPr>
            </w:pPr>
          </w:p>
          <w:p w14:paraId="4315BB95" w14:textId="77777777" w:rsidR="00E83C21" w:rsidRDefault="00E83C21" w:rsidP="00C1106C">
            <w:pPr>
              <w:rPr>
                <w:rFonts w:ascii="Arial" w:hAnsi="Arial" w:cs="Arial"/>
                <w:color w:val="000000" w:themeColor="text1"/>
                <w:sz w:val="18"/>
                <w:szCs w:val="20"/>
              </w:rPr>
            </w:pPr>
          </w:p>
          <w:p w14:paraId="33CA1866" w14:textId="77777777" w:rsidR="00E83C21" w:rsidRDefault="00E83C21" w:rsidP="00C1106C">
            <w:pPr>
              <w:rPr>
                <w:rFonts w:ascii="Arial" w:hAnsi="Arial" w:cs="Arial"/>
                <w:color w:val="000000" w:themeColor="text1"/>
                <w:sz w:val="18"/>
                <w:szCs w:val="20"/>
              </w:rPr>
            </w:pPr>
          </w:p>
          <w:p w14:paraId="6B16CFA7" w14:textId="77777777" w:rsidR="00E83C21" w:rsidRDefault="00E83C21" w:rsidP="00C1106C">
            <w:pPr>
              <w:rPr>
                <w:rFonts w:ascii="Arial" w:hAnsi="Arial" w:cs="Arial"/>
                <w:color w:val="000000" w:themeColor="text1"/>
                <w:sz w:val="18"/>
                <w:szCs w:val="20"/>
              </w:rPr>
            </w:pPr>
          </w:p>
          <w:p w14:paraId="65292843" w14:textId="77777777" w:rsidR="00E83C21" w:rsidRDefault="00E83C21" w:rsidP="00C1106C">
            <w:pPr>
              <w:rPr>
                <w:rFonts w:ascii="Arial" w:hAnsi="Arial" w:cs="Arial"/>
                <w:color w:val="000000" w:themeColor="text1"/>
                <w:sz w:val="18"/>
                <w:szCs w:val="20"/>
              </w:rPr>
            </w:pPr>
          </w:p>
          <w:p w14:paraId="76FA7012" w14:textId="77777777" w:rsidR="00E83C21" w:rsidRDefault="00E83C21" w:rsidP="00C1106C">
            <w:pPr>
              <w:rPr>
                <w:rFonts w:ascii="Arial" w:hAnsi="Arial" w:cs="Arial"/>
                <w:color w:val="000000" w:themeColor="text1"/>
                <w:sz w:val="18"/>
                <w:szCs w:val="20"/>
              </w:rPr>
            </w:pPr>
          </w:p>
          <w:p w14:paraId="00AA6BA9" w14:textId="77777777" w:rsidR="00E83C21" w:rsidRDefault="00E83C21" w:rsidP="00C1106C">
            <w:pPr>
              <w:rPr>
                <w:rFonts w:ascii="Arial" w:hAnsi="Arial" w:cs="Arial"/>
                <w:color w:val="000000" w:themeColor="text1"/>
                <w:sz w:val="18"/>
                <w:szCs w:val="20"/>
              </w:rPr>
            </w:pPr>
          </w:p>
          <w:p w14:paraId="24F0F575" w14:textId="77777777" w:rsidR="00E83C21" w:rsidRDefault="00E83C21" w:rsidP="00C1106C">
            <w:pPr>
              <w:rPr>
                <w:rFonts w:ascii="Arial" w:hAnsi="Arial" w:cs="Arial"/>
                <w:color w:val="000000" w:themeColor="text1"/>
                <w:sz w:val="18"/>
                <w:szCs w:val="20"/>
              </w:rPr>
            </w:pPr>
          </w:p>
          <w:p w14:paraId="4B0552C9" w14:textId="77777777" w:rsidR="00E83C21" w:rsidRDefault="00E83C21" w:rsidP="00C1106C">
            <w:pPr>
              <w:rPr>
                <w:rFonts w:ascii="Arial" w:hAnsi="Arial" w:cs="Arial"/>
                <w:color w:val="000000" w:themeColor="text1"/>
                <w:sz w:val="18"/>
                <w:szCs w:val="20"/>
              </w:rPr>
            </w:pPr>
          </w:p>
          <w:p w14:paraId="2645C0BA" w14:textId="77777777" w:rsidR="00E83C21" w:rsidRPr="009F4AF9" w:rsidRDefault="00E83C21" w:rsidP="00C1106C">
            <w:pPr>
              <w:rPr>
                <w:rFonts w:ascii="Arial" w:hAnsi="Arial" w:cs="Arial"/>
                <w:color w:val="000000" w:themeColor="text1"/>
                <w:sz w:val="18"/>
                <w:szCs w:val="20"/>
              </w:rPr>
            </w:pPr>
          </w:p>
        </w:tc>
        <w:tc>
          <w:tcPr>
            <w:tcW w:w="1697" w:type="dxa"/>
          </w:tcPr>
          <w:p w14:paraId="5CFF575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4AC59DA9"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1A3E3111" w14:textId="77777777" w:rsidR="00641573" w:rsidRPr="009F4AF9" w:rsidRDefault="00641573" w:rsidP="00641573">
            <w:pPr>
              <w:rPr>
                <w:rFonts w:ascii="Arial" w:eastAsia="Times New Roman" w:hAnsi="Arial" w:cs="Arial"/>
                <w:color w:val="000000" w:themeColor="text1"/>
                <w:sz w:val="20"/>
                <w:lang w:eastAsia="pl-PL"/>
              </w:rPr>
            </w:pPr>
          </w:p>
        </w:tc>
        <w:tc>
          <w:tcPr>
            <w:tcW w:w="2551" w:type="dxa"/>
          </w:tcPr>
          <w:p w14:paraId="5EED1664"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4880E38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3A58CC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systemu spełniającego wymagania jakościowe zgodnie z OPZ.</w:t>
            </w:r>
            <w:r w:rsidR="00303806">
              <w:rPr>
                <w:rFonts w:ascii="Arial" w:hAnsi="Arial" w:cs="Arial"/>
                <w:color w:val="000000" w:themeColor="text1"/>
                <w:sz w:val="18"/>
                <w:szCs w:val="18"/>
              </w:rPr>
              <w:t xml:space="preserve"> </w:t>
            </w:r>
          </w:p>
          <w:p w14:paraId="5116AD39" w14:textId="77777777" w:rsidR="001B046F" w:rsidRDefault="001B046F" w:rsidP="00C1106C">
            <w:pPr>
              <w:rPr>
                <w:rFonts w:ascii="Arial" w:hAnsi="Arial" w:cs="Arial"/>
                <w:color w:val="000000" w:themeColor="text1"/>
                <w:sz w:val="18"/>
                <w:szCs w:val="18"/>
              </w:rPr>
            </w:pPr>
          </w:p>
          <w:p w14:paraId="1476C9B3" w14:textId="58716C58" w:rsidR="007766B1" w:rsidRDefault="00303806" w:rsidP="00C1106C">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12565C37" w14:textId="77777777" w:rsidR="000E00D7" w:rsidRDefault="000E00D7" w:rsidP="00C1106C">
            <w:pPr>
              <w:rPr>
                <w:rFonts w:ascii="Arial" w:hAnsi="Arial" w:cs="Arial"/>
                <w:color w:val="000000" w:themeColor="text1"/>
                <w:sz w:val="18"/>
                <w:szCs w:val="18"/>
              </w:rPr>
            </w:pPr>
          </w:p>
          <w:p w14:paraId="6E003201" w14:textId="09B5FFD2" w:rsidR="00DD1692" w:rsidRPr="009F4AF9" w:rsidRDefault="00DD1692" w:rsidP="00C1106C">
            <w:pPr>
              <w:rPr>
                <w:rFonts w:ascii="Arial" w:hAnsi="Arial" w:cs="Arial"/>
                <w:color w:val="000000" w:themeColor="text1"/>
                <w:sz w:val="18"/>
                <w:szCs w:val="20"/>
              </w:rPr>
            </w:pPr>
          </w:p>
        </w:tc>
      </w:tr>
    </w:tbl>
    <w:p w14:paraId="6FF78C64" w14:textId="77777777" w:rsidR="00CF5CF6" w:rsidRDefault="00CF5CF6" w:rsidP="00141A92">
      <w:pPr>
        <w:spacing w:before="240" w:after="120"/>
        <w:rPr>
          <w:rFonts w:ascii="Arial" w:hAnsi="Arial" w:cs="Arial"/>
          <w:b/>
          <w:sz w:val="20"/>
          <w:szCs w:val="20"/>
        </w:rPr>
      </w:pPr>
    </w:p>
    <w:p w14:paraId="3A5E774F" w14:textId="77777777" w:rsidR="00CF5CF6" w:rsidRDefault="00CF5CF6" w:rsidP="00141A92">
      <w:pPr>
        <w:spacing w:before="240" w:after="120"/>
        <w:rPr>
          <w:rFonts w:ascii="Arial" w:hAnsi="Arial" w:cs="Arial"/>
          <w:b/>
          <w:sz w:val="20"/>
          <w:szCs w:val="20"/>
        </w:rPr>
      </w:pPr>
    </w:p>
    <w:p w14:paraId="79C9AD15" w14:textId="77777777" w:rsidR="00CF5CF6" w:rsidRDefault="00CF5CF6" w:rsidP="00141A92">
      <w:pPr>
        <w:spacing w:before="240" w:after="120"/>
        <w:rPr>
          <w:rFonts w:ascii="Arial" w:hAnsi="Arial" w:cs="Arial"/>
          <w:b/>
          <w:sz w:val="20"/>
          <w:szCs w:val="20"/>
        </w:rPr>
      </w:pPr>
    </w:p>
    <w:p w14:paraId="19997F7F" w14:textId="5513F5CD" w:rsidR="00CF2E64" w:rsidRDefault="00CF2E64" w:rsidP="00141A92">
      <w:pPr>
        <w:spacing w:before="240" w:after="120"/>
        <w:rPr>
          <w:rFonts w:ascii="Arial" w:hAnsi="Arial" w:cs="Arial"/>
          <w:b/>
          <w:sz w:val="20"/>
          <w:szCs w:val="20"/>
        </w:rPr>
      </w:pPr>
      <w:r w:rsidRPr="00141A92">
        <w:rPr>
          <w:rFonts w:ascii="Arial" w:hAnsi="Arial" w:cs="Arial"/>
          <w:b/>
          <w:sz w:val="20"/>
          <w:szCs w:val="20"/>
        </w:rPr>
        <w:lastRenderedPageBreak/>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552"/>
      </w:tblGrid>
      <w:tr w:rsidR="0091332C" w:rsidRPr="006334BF" w14:paraId="5BFCF390" w14:textId="77777777" w:rsidTr="009803E5">
        <w:trPr>
          <w:trHeight w:val="724"/>
        </w:trPr>
        <w:tc>
          <w:tcPr>
            <w:tcW w:w="3261" w:type="dxa"/>
            <w:shd w:val="clear" w:color="auto" w:fill="D9D9D9" w:themeFill="background1" w:themeFillShade="D9"/>
            <w:vAlign w:val="center"/>
          </w:tcPr>
          <w:p w14:paraId="30BCED60" w14:textId="77777777" w:rsidR="0091332C" w:rsidRPr="0091332C" w:rsidRDefault="0091332C" w:rsidP="009803E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5AEB453A" w14:textId="77777777" w:rsidR="0091332C" w:rsidRPr="0091332C" w:rsidRDefault="0091332C" w:rsidP="009803E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0ECBBB9B" w14:textId="77777777" w:rsidR="0091332C" w:rsidRPr="00FE2732" w:rsidRDefault="0091332C" w:rsidP="009803E5">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552" w:type="dxa"/>
            <w:shd w:val="clear" w:color="auto" w:fill="D9D9D9" w:themeFill="background1" w:themeFillShade="D9"/>
            <w:vAlign w:val="center"/>
          </w:tcPr>
          <w:p w14:paraId="38E8F49D" w14:textId="77777777" w:rsidR="0091332C" w:rsidRPr="006334BF" w:rsidRDefault="0091332C" w:rsidP="009803E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1A547A01" w14:textId="77777777" w:rsidTr="009803E5">
        <w:trPr>
          <w:trHeight w:val="724"/>
        </w:trPr>
        <w:tc>
          <w:tcPr>
            <w:tcW w:w="3261" w:type="dxa"/>
            <w:shd w:val="clear" w:color="auto" w:fill="auto"/>
          </w:tcPr>
          <w:p w14:paraId="1218D4ED"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5DAD3401"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58B0F523" w14:textId="77777777" w:rsidR="008478EB" w:rsidRPr="00727FEF" w:rsidRDefault="008478EB" w:rsidP="00812076">
            <w:pPr>
              <w:rPr>
                <w:b/>
                <w:bCs/>
                <w:color w:val="000000" w:themeColor="text1"/>
                <w:lang w:eastAsia="pl-PL"/>
              </w:rPr>
            </w:pPr>
          </w:p>
        </w:tc>
        <w:tc>
          <w:tcPr>
            <w:tcW w:w="2125" w:type="dxa"/>
            <w:shd w:val="clear" w:color="auto" w:fill="FFFFFF"/>
          </w:tcPr>
          <w:p w14:paraId="17B9135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552" w:type="dxa"/>
            <w:shd w:val="clear" w:color="auto" w:fill="FFFFFF"/>
          </w:tcPr>
          <w:p w14:paraId="322798FE"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34251E71" w14:textId="77777777"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dynamiczne i bieżące dostosowanie systemu do bieżącego stanu prawnego.</w:t>
            </w:r>
          </w:p>
          <w:p w14:paraId="0F0DAA8C" w14:textId="77777777"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556E11B1" w14:textId="77777777" w:rsidTr="009803E5">
        <w:trPr>
          <w:trHeight w:val="724"/>
        </w:trPr>
        <w:tc>
          <w:tcPr>
            <w:tcW w:w="3261" w:type="dxa"/>
            <w:shd w:val="clear" w:color="auto" w:fill="auto"/>
          </w:tcPr>
          <w:p w14:paraId="35D9343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Utrata zaufania do systemu w wyniku cyberataków, awarii systemu</w:t>
            </w:r>
          </w:p>
        </w:tc>
        <w:tc>
          <w:tcPr>
            <w:tcW w:w="1701" w:type="dxa"/>
            <w:shd w:val="clear" w:color="auto" w:fill="FFFFFF"/>
          </w:tcPr>
          <w:p w14:paraId="68B59A4A"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19ED0770" w14:textId="77777777" w:rsidR="001172C8" w:rsidRPr="00FE2732" w:rsidRDefault="0060763A" w:rsidP="009803E5">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35432583"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6C02D38D"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437AB492" w14:textId="77777777" w:rsidR="001172C8" w:rsidRPr="00044BF2" w:rsidRDefault="00044BF2" w:rsidP="009803E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3CDA19C4" w14:textId="77777777" w:rsidTr="009803E5">
        <w:trPr>
          <w:trHeight w:val="724"/>
        </w:trPr>
        <w:tc>
          <w:tcPr>
            <w:tcW w:w="3261" w:type="dxa"/>
            <w:shd w:val="clear" w:color="auto" w:fill="auto"/>
          </w:tcPr>
          <w:p w14:paraId="7AA9862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Ryzyko braku zabezpieczenia środków finansowych na utrzymanie systemu po jego wdrożeniu</w:t>
            </w:r>
          </w:p>
        </w:tc>
        <w:tc>
          <w:tcPr>
            <w:tcW w:w="1701" w:type="dxa"/>
            <w:shd w:val="clear" w:color="auto" w:fill="FFFFFF"/>
          </w:tcPr>
          <w:p w14:paraId="548D1BC7"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446F7A62"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03B6DA52"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18E231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3898113D" w14:textId="2214018D" w:rsidR="009770F9" w:rsidRPr="00484FF5" w:rsidRDefault="00255CFD" w:rsidP="00484FF5">
            <w:pPr>
              <w:rPr>
                <w:rFonts w:ascii="Arial" w:hAnsi="Arial" w:cs="Arial"/>
                <w:b/>
                <w:bCs/>
                <w:sz w:val="18"/>
                <w:szCs w:val="18"/>
              </w:rPr>
            </w:pPr>
            <w:r w:rsidRPr="00484FF5">
              <w:rPr>
                <w:rFonts w:ascii="Arial" w:hAnsi="Arial" w:cs="Arial"/>
                <w:sz w:val="18"/>
                <w:szCs w:val="18"/>
              </w:rPr>
              <w:t>Środki finansowe na utrzymanie systemu w roku 2023 zostały zabezpieczone</w:t>
            </w:r>
            <w:r w:rsidR="00B04867">
              <w:rPr>
                <w:rFonts w:ascii="Arial" w:hAnsi="Arial" w:cs="Arial"/>
                <w:sz w:val="18"/>
                <w:szCs w:val="18"/>
              </w:rPr>
              <w:t xml:space="preserve"> </w:t>
            </w:r>
            <w:r w:rsidR="00C61B64">
              <w:rPr>
                <w:rFonts w:ascii="Arial" w:hAnsi="Arial" w:cs="Arial"/>
                <w:sz w:val="18"/>
                <w:szCs w:val="18"/>
              </w:rPr>
              <w:t xml:space="preserve">w budżecie </w:t>
            </w:r>
            <w:r w:rsidR="00604D0A">
              <w:rPr>
                <w:rFonts w:ascii="Arial" w:hAnsi="Arial" w:cs="Arial"/>
                <w:sz w:val="18"/>
                <w:szCs w:val="18"/>
              </w:rPr>
              <w:t>B</w:t>
            </w:r>
            <w:r w:rsidR="009D2207">
              <w:rPr>
                <w:rFonts w:ascii="Arial" w:hAnsi="Arial" w:cs="Arial"/>
                <w:sz w:val="18"/>
                <w:szCs w:val="18"/>
              </w:rPr>
              <w:t>eneficjenta.</w:t>
            </w:r>
            <w:r w:rsidRPr="00484FF5">
              <w:rPr>
                <w:rFonts w:ascii="Arial" w:hAnsi="Arial" w:cs="Arial"/>
                <w:sz w:val="18"/>
                <w:szCs w:val="18"/>
              </w:rPr>
              <w:t xml:space="preserve"> </w:t>
            </w:r>
          </w:p>
        </w:tc>
      </w:tr>
    </w:tbl>
    <w:p w14:paraId="309C2D06"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727803F6"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013CEAD5"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1909A79A"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226F7798" w14:textId="4C0CBC9B" w:rsidR="009F4AF9" w:rsidRDefault="007C047C"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Naczelnik – Wydział </w:t>
      </w:r>
      <w:r w:rsidR="00B00723">
        <w:rPr>
          <w:rFonts w:ascii="Arial" w:hAnsi="Arial" w:cs="Arial"/>
          <w:color w:val="000000" w:themeColor="text1"/>
          <w:sz w:val="18"/>
          <w:szCs w:val="18"/>
        </w:rPr>
        <w:t xml:space="preserve">Rozwoju i Utrzymania Usług </w:t>
      </w:r>
      <w:r w:rsidR="002566A1">
        <w:rPr>
          <w:rFonts w:ascii="Arial" w:hAnsi="Arial" w:cs="Arial"/>
          <w:color w:val="000000" w:themeColor="text1"/>
          <w:sz w:val="18"/>
          <w:szCs w:val="18"/>
        </w:rPr>
        <w:t xml:space="preserve">z Obszaru Informatyzacji Zamówień Publicznych </w:t>
      </w:r>
    </w:p>
    <w:p w14:paraId="294BCD7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5C16E646"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758CF3EA" w14:textId="77777777" w:rsidR="009F4AF9" w:rsidRPr="00D9550B" w:rsidRDefault="009F4AF9" w:rsidP="009F4AF9">
      <w:pPr>
        <w:pStyle w:val="Akapitzlist"/>
        <w:spacing w:before="360"/>
        <w:ind w:left="360"/>
        <w:jc w:val="both"/>
        <w:rPr>
          <w:rFonts w:ascii="Arial" w:hAnsi="Arial" w:cs="Arial"/>
          <w:color w:val="000000" w:themeColor="text1"/>
          <w:sz w:val="18"/>
          <w:szCs w:val="18"/>
          <w:lang w:val="en-US"/>
        </w:rPr>
      </w:pPr>
      <w:r w:rsidRPr="00D9550B">
        <w:rPr>
          <w:rFonts w:ascii="Arial" w:hAnsi="Arial" w:cs="Arial"/>
          <w:color w:val="000000" w:themeColor="text1"/>
          <w:sz w:val="18"/>
          <w:szCs w:val="18"/>
          <w:lang w:val="en-US"/>
        </w:rPr>
        <w:t>e-mail:</w:t>
      </w:r>
      <w:r w:rsidR="00A54820" w:rsidRPr="00D9550B">
        <w:rPr>
          <w:rFonts w:ascii="Arial" w:hAnsi="Arial" w:cs="Arial"/>
          <w:color w:val="000000" w:themeColor="text1"/>
          <w:sz w:val="18"/>
          <w:szCs w:val="18"/>
          <w:lang w:val="en-US"/>
        </w:rPr>
        <w:t xml:space="preserve"> </w:t>
      </w:r>
      <w:hyperlink r:id="rId8" w:history="1">
        <w:r w:rsidR="00A54820" w:rsidRPr="00D9550B">
          <w:rPr>
            <w:rStyle w:val="Hipercze"/>
            <w:rFonts w:ascii="Arial" w:hAnsi="Arial" w:cs="Arial"/>
            <w:color w:val="000000" w:themeColor="text1"/>
            <w:sz w:val="18"/>
            <w:szCs w:val="18"/>
            <w:lang w:val="en-US"/>
          </w:rPr>
          <w:t>piotr.bilas@uzp.gov.pl</w:t>
        </w:r>
      </w:hyperlink>
      <w:r w:rsidR="00A54820" w:rsidRPr="00D9550B">
        <w:rPr>
          <w:rFonts w:ascii="Arial" w:hAnsi="Arial" w:cs="Arial"/>
          <w:color w:val="000000" w:themeColor="text1"/>
          <w:sz w:val="18"/>
          <w:szCs w:val="18"/>
          <w:lang w:val="en-US"/>
        </w:rPr>
        <w:t xml:space="preserve"> </w:t>
      </w:r>
    </w:p>
    <w:p w14:paraId="3B76507E"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44FACE9C" w14:textId="77777777" w:rsidR="00A92887" w:rsidRDefault="00A92887" w:rsidP="00A92887">
      <w:pPr>
        <w:spacing w:after="0"/>
        <w:jc w:val="both"/>
        <w:rPr>
          <w:rFonts w:ascii="Arial" w:hAnsi="Arial" w:cs="Arial"/>
        </w:rPr>
      </w:pPr>
    </w:p>
    <w:p w14:paraId="64D51288" w14:textId="77777777" w:rsidR="00A92887" w:rsidRDefault="00A92887" w:rsidP="00A92887">
      <w:pPr>
        <w:spacing w:after="0"/>
        <w:jc w:val="both"/>
        <w:rPr>
          <w:rFonts w:ascii="Arial" w:hAnsi="Arial" w:cs="Arial"/>
        </w:rPr>
      </w:pPr>
    </w:p>
    <w:p w14:paraId="5D34DFC5" w14:textId="77777777" w:rsidR="00A92887" w:rsidRPr="00A92887" w:rsidRDefault="00A92887" w:rsidP="00A92887">
      <w:pPr>
        <w:spacing w:after="0"/>
        <w:jc w:val="both"/>
        <w:rPr>
          <w:rFonts w:ascii="Arial" w:hAnsi="Arial" w:cs="Arial"/>
        </w:rPr>
      </w:pPr>
    </w:p>
    <w:sectPr w:rsidR="00A92887" w:rsidRPr="00A92887" w:rsidSect="001E1DE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53DF5" w14:textId="77777777" w:rsidR="005B4CA1" w:rsidRDefault="005B4CA1" w:rsidP="00BB2420">
      <w:pPr>
        <w:spacing w:after="0" w:line="240" w:lineRule="auto"/>
      </w:pPr>
      <w:r>
        <w:separator/>
      </w:r>
    </w:p>
  </w:endnote>
  <w:endnote w:type="continuationSeparator" w:id="0">
    <w:p w14:paraId="04154F40" w14:textId="77777777" w:rsidR="005B4CA1" w:rsidRDefault="005B4CA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422DC" w14:textId="77777777" w:rsidR="00CF5CF6" w:rsidRDefault="00CF5C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Content>
      <w:sdt>
        <w:sdtPr>
          <w:id w:val="-1769616900"/>
          <w:docPartObj>
            <w:docPartGallery w:val="Page Numbers (Top of Page)"/>
            <w:docPartUnique/>
          </w:docPartObj>
        </w:sdtPr>
        <w:sdtContent>
          <w:p w14:paraId="1286A41B" w14:textId="13010B19" w:rsidR="009113B7" w:rsidRPr="00917AE4" w:rsidRDefault="009113B7" w:rsidP="00A4384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A12DB7">
              <w:rPr>
                <w:b/>
                <w:bCs/>
                <w:noProof/>
              </w:rPr>
              <w:t>9</w:t>
            </w:r>
            <w:r>
              <w:rPr>
                <w:b/>
                <w:bCs/>
                <w:sz w:val="24"/>
                <w:szCs w:val="24"/>
              </w:rPr>
              <w:fldChar w:fldCharType="end"/>
            </w:r>
            <w:r>
              <w:t xml:space="preserve"> z </w:t>
            </w:r>
            <w:r w:rsidR="006965C9">
              <w:rPr>
                <w:b/>
                <w:bCs/>
                <w:noProof/>
              </w:rPr>
              <w:t>1</w:t>
            </w:r>
            <w:r w:rsidR="00CF5CF6">
              <w:rPr>
                <w:b/>
                <w:bCs/>
                <w:noProof/>
              </w:rPr>
              <w:t>2</w:t>
            </w:r>
          </w:p>
        </w:sdtContent>
      </w:sdt>
    </w:sdtContent>
  </w:sdt>
  <w:p w14:paraId="525255D5" w14:textId="77777777" w:rsidR="009113B7" w:rsidRDefault="009113B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9EF0F" w14:textId="77777777" w:rsidR="00CF5CF6" w:rsidRDefault="00CF5C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9392B" w14:textId="77777777" w:rsidR="005B4CA1" w:rsidRDefault="005B4CA1" w:rsidP="00BB2420">
      <w:pPr>
        <w:spacing w:after="0" w:line="240" w:lineRule="auto"/>
      </w:pPr>
      <w:r>
        <w:separator/>
      </w:r>
    </w:p>
  </w:footnote>
  <w:footnote w:type="continuationSeparator" w:id="0">
    <w:p w14:paraId="05A813DF" w14:textId="77777777" w:rsidR="005B4CA1" w:rsidRDefault="005B4CA1" w:rsidP="00BB2420">
      <w:pPr>
        <w:spacing w:after="0" w:line="240" w:lineRule="auto"/>
      </w:pPr>
      <w:r>
        <w:continuationSeparator/>
      </w:r>
    </w:p>
  </w:footnote>
  <w:footnote w:id="1">
    <w:p w14:paraId="44278AEC" w14:textId="77777777" w:rsidR="009113B7" w:rsidRDefault="009113B7"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99139" w14:textId="77777777" w:rsidR="00CF5CF6" w:rsidRDefault="00CF5C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8FDDF" w14:textId="77777777" w:rsidR="00CF5CF6" w:rsidRDefault="00CF5CF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B72C" w14:textId="77777777" w:rsidR="00CF5CF6" w:rsidRDefault="00CF5C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923105027">
    <w:abstractNumId w:val="13"/>
  </w:num>
  <w:num w:numId="2" w16cid:durableId="67271608">
    <w:abstractNumId w:val="2"/>
  </w:num>
  <w:num w:numId="3" w16cid:durableId="1374578470">
    <w:abstractNumId w:val="21"/>
  </w:num>
  <w:num w:numId="4" w16cid:durableId="698437598">
    <w:abstractNumId w:val="9"/>
  </w:num>
  <w:num w:numId="5" w16cid:durableId="1020930904">
    <w:abstractNumId w:val="17"/>
  </w:num>
  <w:num w:numId="6" w16cid:durableId="952444221">
    <w:abstractNumId w:val="3"/>
  </w:num>
  <w:num w:numId="7" w16cid:durableId="1342243537">
    <w:abstractNumId w:val="15"/>
  </w:num>
  <w:num w:numId="8" w16cid:durableId="1079133623">
    <w:abstractNumId w:val="0"/>
  </w:num>
  <w:num w:numId="9" w16cid:durableId="1286889591">
    <w:abstractNumId w:val="6"/>
  </w:num>
  <w:num w:numId="10" w16cid:durableId="221789710">
    <w:abstractNumId w:val="4"/>
  </w:num>
  <w:num w:numId="11" w16cid:durableId="554699413">
    <w:abstractNumId w:val="5"/>
  </w:num>
  <w:num w:numId="12" w16cid:durableId="632058805">
    <w:abstractNumId w:val="16"/>
  </w:num>
  <w:num w:numId="13" w16cid:durableId="206112408">
    <w:abstractNumId w:val="14"/>
  </w:num>
  <w:num w:numId="14" w16cid:durableId="1567492561">
    <w:abstractNumId w:val="1"/>
  </w:num>
  <w:num w:numId="15" w16cid:durableId="1817189027">
    <w:abstractNumId w:val="18"/>
  </w:num>
  <w:num w:numId="16" w16cid:durableId="639113604">
    <w:abstractNumId w:val="7"/>
  </w:num>
  <w:num w:numId="17" w16cid:durableId="1254630063">
    <w:abstractNumId w:val="12"/>
  </w:num>
  <w:num w:numId="18" w16cid:durableId="1443648506">
    <w:abstractNumId w:val="10"/>
  </w:num>
  <w:num w:numId="19" w16cid:durableId="255672344">
    <w:abstractNumId w:val="8"/>
  </w:num>
  <w:num w:numId="20" w16cid:durableId="1162820074">
    <w:abstractNumId w:val="20"/>
  </w:num>
  <w:num w:numId="21" w16cid:durableId="1470056757">
    <w:abstractNumId w:val="11"/>
  </w:num>
  <w:num w:numId="22" w16cid:durableId="12038609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59C"/>
    <w:rsid w:val="000020C5"/>
    <w:rsid w:val="00002260"/>
    <w:rsid w:val="00002562"/>
    <w:rsid w:val="00003CB0"/>
    <w:rsid w:val="00006E59"/>
    <w:rsid w:val="00007276"/>
    <w:rsid w:val="00010625"/>
    <w:rsid w:val="00010EE7"/>
    <w:rsid w:val="00011C40"/>
    <w:rsid w:val="00014E70"/>
    <w:rsid w:val="00015188"/>
    <w:rsid w:val="00020308"/>
    <w:rsid w:val="00020C6C"/>
    <w:rsid w:val="00021AD1"/>
    <w:rsid w:val="00022D2C"/>
    <w:rsid w:val="00023D3C"/>
    <w:rsid w:val="0002427E"/>
    <w:rsid w:val="000262AB"/>
    <w:rsid w:val="00027A8F"/>
    <w:rsid w:val="00032931"/>
    <w:rsid w:val="00034776"/>
    <w:rsid w:val="000403D4"/>
    <w:rsid w:val="000411D2"/>
    <w:rsid w:val="000417F1"/>
    <w:rsid w:val="00043886"/>
    <w:rsid w:val="00043DD9"/>
    <w:rsid w:val="00044BF2"/>
    <w:rsid w:val="00044D68"/>
    <w:rsid w:val="00047D9D"/>
    <w:rsid w:val="000504F6"/>
    <w:rsid w:val="00052988"/>
    <w:rsid w:val="00053AA6"/>
    <w:rsid w:val="0005544D"/>
    <w:rsid w:val="0005577B"/>
    <w:rsid w:val="000571E3"/>
    <w:rsid w:val="000607D4"/>
    <w:rsid w:val="000623F2"/>
    <w:rsid w:val="0006403E"/>
    <w:rsid w:val="00070663"/>
    <w:rsid w:val="000707F8"/>
    <w:rsid w:val="0007126F"/>
    <w:rsid w:val="00071880"/>
    <w:rsid w:val="000718A6"/>
    <w:rsid w:val="000718C4"/>
    <w:rsid w:val="00077CF4"/>
    <w:rsid w:val="00082A83"/>
    <w:rsid w:val="000837F2"/>
    <w:rsid w:val="00084E5B"/>
    <w:rsid w:val="00087231"/>
    <w:rsid w:val="00090D25"/>
    <w:rsid w:val="000930EA"/>
    <w:rsid w:val="00095944"/>
    <w:rsid w:val="000963A5"/>
    <w:rsid w:val="000A1DFB"/>
    <w:rsid w:val="000A2F32"/>
    <w:rsid w:val="000A3938"/>
    <w:rsid w:val="000A44E8"/>
    <w:rsid w:val="000B21DB"/>
    <w:rsid w:val="000B3E49"/>
    <w:rsid w:val="000B6CE1"/>
    <w:rsid w:val="000B75A7"/>
    <w:rsid w:val="000C219B"/>
    <w:rsid w:val="000C25B7"/>
    <w:rsid w:val="000C3A99"/>
    <w:rsid w:val="000C608A"/>
    <w:rsid w:val="000C64E5"/>
    <w:rsid w:val="000D1868"/>
    <w:rsid w:val="000D2C4A"/>
    <w:rsid w:val="000D400B"/>
    <w:rsid w:val="000E0060"/>
    <w:rsid w:val="000E00D7"/>
    <w:rsid w:val="000E1828"/>
    <w:rsid w:val="000E3AEC"/>
    <w:rsid w:val="000E4BF8"/>
    <w:rsid w:val="000E6C8D"/>
    <w:rsid w:val="000F0148"/>
    <w:rsid w:val="000F20A9"/>
    <w:rsid w:val="000F2B47"/>
    <w:rsid w:val="000F2FBA"/>
    <w:rsid w:val="000F307B"/>
    <w:rsid w:val="000F30B9"/>
    <w:rsid w:val="000F5260"/>
    <w:rsid w:val="000F6EBA"/>
    <w:rsid w:val="0010554D"/>
    <w:rsid w:val="00111A8F"/>
    <w:rsid w:val="00111D26"/>
    <w:rsid w:val="001142B6"/>
    <w:rsid w:val="0011580C"/>
    <w:rsid w:val="001168BA"/>
    <w:rsid w:val="0011693F"/>
    <w:rsid w:val="001172C8"/>
    <w:rsid w:val="00120777"/>
    <w:rsid w:val="00121084"/>
    <w:rsid w:val="00122388"/>
    <w:rsid w:val="00124C3D"/>
    <w:rsid w:val="00124E5B"/>
    <w:rsid w:val="00125B87"/>
    <w:rsid w:val="001347AC"/>
    <w:rsid w:val="00141A92"/>
    <w:rsid w:val="00141BE6"/>
    <w:rsid w:val="00143265"/>
    <w:rsid w:val="00144589"/>
    <w:rsid w:val="0014582D"/>
    <w:rsid w:val="00145E84"/>
    <w:rsid w:val="0014743A"/>
    <w:rsid w:val="00150561"/>
    <w:rsid w:val="0015102C"/>
    <w:rsid w:val="00152682"/>
    <w:rsid w:val="00153381"/>
    <w:rsid w:val="00160536"/>
    <w:rsid w:val="0016229E"/>
    <w:rsid w:val="00162527"/>
    <w:rsid w:val="00165891"/>
    <w:rsid w:val="00165A03"/>
    <w:rsid w:val="00167619"/>
    <w:rsid w:val="00171B78"/>
    <w:rsid w:val="0017512A"/>
    <w:rsid w:val="00176FBB"/>
    <w:rsid w:val="00177F35"/>
    <w:rsid w:val="001804A5"/>
    <w:rsid w:val="00181280"/>
    <w:rsid w:val="00181E97"/>
    <w:rsid w:val="00182A08"/>
    <w:rsid w:val="001842E0"/>
    <w:rsid w:val="001870A9"/>
    <w:rsid w:val="00191C35"/>
    <w:rsid w:val="00192B6F"/>
    <w:rsid w:val="00192CE1"/>
    <w:rsid w:val="00192F0E"/>
    <w:rsid w:val="00193DD6"/>
    <w:rsid w:val="00194991"/>
    <w:rsid w:val="0019537E"/>
    <w:rsid w:val="001A2475"/>
    <w:rsid w:val="001A2EF2"/>
    <w:rsid w:val="001A4BDD"/>
    <w:rsid w:val="001A6427"/>
    <w:rsid w:val="001A6C7E"/>
    <w:rsid w:val="001B046F"/>
    <w:rsid w:val="001C2D74"/>
    <w:rsid w:val="001C4650"/>
    <w:rsid w:val="001C55C7"/>
    <w:rsid w:val="001C7FAC"/>
    <w:rsid w:val="001D41DD"/>
    <w:rsid w:val="001D5E43"/>
    <w:rsid w:val="001D658D"/>
    <w:rsid w:val="001E0CAC"/>
    <w:rsid w:val="001E16A3"/>
    <w:rsid w:val="001E1A2E"/>
    <w:rsid w:val="001E1DEA"/>
    <w:rsid w:val="001E2ADB"/>
    <w:rsid w:val="001E4E89"/>
    <w:rsid w:val="001E528F"/>
    <w:rsid w:val="001E654F"/>
    <w:rsid w:val="001E7199"/>
    <w:rsid w:val="001E7797"/>
    <w:rsid w:val="001E7E89"/>
    <w:rsid w:val="001F0D07"/>
    <w:rsid w:val="001F24A0"/>
    <w:rsid w:val="001F44DC"/>
    <w:rsid w:val="001F67EC"/>
    <w:rsid w:val="001F6BCA"/>
    <w:rsid w:val="00200AEF"/>
    <w:rsid w:val="0020119D"/>
    <w:rsid w:val="00201800"/>
    <w:rsid w:val="0020330A"/>
    <w:rsid w:val="00203A96"/>
    <w:rsid w:val="002055F5"/>
    <w:rsid w:val="00205B2A"/>
    <w:rsid w:val="00205D41"/>
    <w:rsid w:val="0021070D"/>
    <w:rsid w:val="00221B04"/>
    <w:rsid w:val="00223ADC"/>
    <w:rsid w:val="00226553"/>
    <w:rsid w:val="00235280"/>
    <w:rsid w:val="00237279"/>
    <w:rsid w:val="00237DF8"/>
    <w:rsid w:val="00240D69"/>
    <w:rsid w:val="00241369"/>
    <w:rsid w:val="00241B5E"/>
    <w:rsid w:val="00242442"/>
    <w:rsid w:val="00247342"/>
    <w:rsid w:val="00252087"/>
    <w:rsid w:val="00253B9E"/>
    <w:rsid w:val="00255CFD"/>
    <w:rsid w:val="002566A1"/>
    <w:rsid w:val="00263392"/>
    <w:rsid w:val="00265194"/>
    <w:rsid w:val="002676A4"/>
    <w:rsid w:val="00274935"/>
    <w:rsid w:val="0027545B"/>
    <w:rsid w:val="00276AA4"/>
    <w:rsid w:val="00276C00"/>
    <w:rsid w:val="00277B61"/>
    <w:rsid w:val="00282658"/>
    <w:rsid w:val="00286484"/>
    <w:rsid w:val="00293351"/>
    <w:rsid w:val="00293D79"/>
    <w:rsid w:val="00294349"/>
    <w:rsid w:val="002A3C02"/>
    <w:rsid w:val="002A5452"/>
    <w:rsid w:val="002B055F"/>
    <w:rsid w:val="002B15F4"/>
    <w:rsid w:val="002B2EE6"/>
    <w:rsid w:val="002B4889"/>
    <w:rsid w:val="002B50C0"/>
    <w:rsid w:val="002B6571"/>
    <w:rsid w:val="002B6DBA"/>
    <w:rsid w:val="002B6F21"/>
    <w:rsid w:val="002C0394"/>
    <w:rsid w:val="002C159C"/>
    <w:rsid w:val="002C20C7"/>
    <w:rsid w:val="002C6A2B"/>
    <w:rsid w:val="002C79FC"/>
    <w:rsid w:val="002D14EA"/>
    <w:rsid w:val="002D2817"/>
    <w:rsid w:val="002D3D4A"/>
    <w:rsid w:val="002D4737"/>
    <w:rsid w:val="002D52B4"/>
    <w:rsid w:val="002D5384"/>
    <w:rsid w:val="002D7ADA"/>
    <w:rsid w:val="002E2FAF"/>
    <w:rsid w:val="002E5555"/>
    <w:rsid w:val="002F29A3"/>
    <w:rsid w:val="002F3420"/>
    <w:rsid w:val="002F351B"/>
    <w:rsid w:val="002F46A1"/>
    <w:rsid w:val="002F4C03"/>
    <w:rsid w:val="002F5670"/>
    <w:rsid w:val="0030196F"/>
    <w:rsid w:val="00302775"/>
    <w:rsid w:val="00302B24"/>
    <w:rsid w:val="00303806"/>
    <w:rsid w:val="00303FD8"/>
    <w:rsid w:val="00304D04"/>
    <w:rsid w:val="00310D8E"/>
    <w:rsid w:val="00310EB8"/>
    <w:rsid w:val="003221F2"/>
    <w:rsid w:val="00322614"/>
    <w:rsid w:val="00325E47"/>
    <w:rsid w:val="00334A24"/>
    <w:rsid w:val="0033534D"/>
    <w:rsid w:val="00337E30"/>
    <w:rsid w:val="003410FE"/>
    <w:rsid w:val="00344C67"/>
    <w:rsid w:val="00347497"/>
    <w:rsid w:val="003508E7"/>
    <w:rsid w:val="00351227"/>
    <w:rsid w:val="003542F1"/>
    <w:rsid w:val="0035649D"/>
    <w:rsid w:val="00356A3E"/>
    <w:rsid w:val="00357F05"/>
    <w:rsid w:val="003629E8"/>
    <w:rsid w:val="003631EC"/>
    <w:rsid w:val="003642B8"/>
    <w:rsid w:val="00370407"/>
    <w:rsid w:val="00374B71"/>
    <w:rsid w:val="00375A67"/>
    <w:rsid w:val="00380729"/>
    <w:rsid w:val="003820F2"/>
    <w:rsid w:val="00382B9E"/>
    <w:rsid w:val="00385871"/>
    <w:rsid w:val="00390022"/>
    <w:rsid w:val="0039474B"/>
    <w:rsid w:val="00396AA1"/>
    <w:rsid w:val="003A2CE1"/>
    <w:rsid w:val="003A4115"/>
    <w:rsid w:val="003A44E6"/>
    <w:rsid w:val="003B0E02"/>
    <w:rsid w:val="003B20EC"/>
    <w:rsid w:val="003B40B4"/>
    <w:rsid w:val="003B4713"/>
    <w:rsid w:val="003B5B30"/>
    <w:rsid w:val="003B5B7A"/>
    <w:rsid w:val="003C0270"/>
    <w:rsid w:val="003C0548"/>
    <w:rsid w:val="003C48A1"/>
    <w:rsid w:val="003C5A7E"/>
    <w:rsid w:val="003C5CCC"/>
    <w:rsid w:val="003C5E5F"/>
    <w:rsid w:val="003C7325"/>
    <w:rsid w:val="003D1332"/>
    <w:rsid w:val="003D6051"/>
    <w:rsid w:val="003D7DD0"/>
    <w:rsid w:val="003D7FD0"/>
    <w:rsid w:val="003E24B6"/>
    <w:rsid w:val="003E3144"/>
    <w:rsid w:val="003E3D47"/>
    <w:rsid w:val="003E6B5D"/>
    <w:rsid w:val="003F45D5"/>
    <w:rsid w:val="003F4B0F"/>
    <w:rsid w:val="003F64B9"/>
    <w:rsid w:val="004054FF"/>
    <w:rsid w:val="00405EA4"/>
    <w:rsid w:val="00406459"/>
    <w:rsid w:val="00406BE5"/>
    <w:rsid w:val="0041034F"/>
    <w:rsid w:val="004118A3"/>
    <w:rsid w:val="0041348B"/>
    <w:rsid w:val="00413D60"/>
    <w:rsid w:val="00415C0F"/>
    <w:rsid w:val="004178EA"/>
    <w:rsid w:val="00422365"/>
    <w:rsid w:val="00423A26"/>
    <w:rsid w:val="00423AA6"/>
    <w:rsid w:val="00425046"/>
    <w:rsid w:val="00425DBF"/>
    <w:rsid w:val="00427EFB"/>
    <w:rsid w:val="00433B90"/>
    <w:rsid w:val="004350B8"/>
    <w:rsid w:val="00436AF8"/>
    <w:rsid w:val="00443A58"/>
    <w:rsid w:val="00444AAB"/>
    <w:rsid w:val="004464C5"/>
    <w:rsid w:val="00450089"/>
    <w:rsid w:val="00453550"/>
    <w:rsid w:val="004539F6"/>
    <w:rsid w:val="00453AC5"/>
    <w:rsid w:val="004544D9"/>
    <w:rsid w:val="00454E0B"/>
    <w:rsid w:val="0045664B"/>
    <w:rsid w:val="00463BC8"/>
    <w:rsid w:val="0046729E"/>
    <w:rsid w:val="00472130"/>
    <w:rsid w:val="0047289C"/>
    <w:rsid w:val="004729D1"/>
    <w:rsid w:val="00477EDB"/>
    <w:rsid w:val="00482826"/>
    <w:rsid w:val="00484F99"/>
    <w:rsid w:val="00484FF5"/>
    <w:rsid w:val="004851FC"/>
    <w:rsid w:val="004910A9"/>
    <w:rsid w:val="0049340D"/>
    <w:rsid w:val="0049538C"/>
    <w:rsid w:val="00495E36"/>
    <w:rsid w:val="004A534C"/>
    <w:rsid w:val="004A7216"/>
    <w:rsid w:val="004B13FB"/>
    <w:rsid w:val="004B385E"/>
    <w:rsid w:val="004B49BD"/>
    <w:rsid w:val="004B4ACE"/>
    <w:rsid w:val="004B77A7"/>
    <w:rsid w:val="004C197B"/>
    <w:rsid w:val="004C1D48"/>
    <w:rsid w:val="004C2036"/>
    <w:rsid w:val="004C79A6"/>
    <w:rsid w:val="004D0BF1"/>
    <w:rsid w:val="004D41A4"/>
    <w:rsid w:val="004D65CA"/>
    <w:rsid w:val="004E1C7D"/>
    <w:rsid w:val="004E284E"/>
    <w:rsid w:val="004E4481"/>
    <w:rsid w:val="004F646A"/>
    <w:rsid w:val="004F6E89"/>
    <w:rsid w:val="004F73AE"/>
    <w:rsid w:val="00500445"/>
    <w:rsid w:val="00502671"/>
    <w:rsid w:val="005034FD"/>
    <w:rsid w:val="00503E23"/>
    <w:rsid w:val="00505572"/>
    <w:rsid w:val="005056FA"/>
    <w:rsid w:val="005076A1"/>
    <w:rsid w:val="00513213"/>
    <w:rsid w:val="0051483D"/>
    <w:rsid w:val="00514EB7"/>
    <w:rsid w:val="0051534E"/>
    <w:rsid w:val="00515DA1"/>
    <w:rsid w:val="00517F12"/>
    <w:rsid w:val="0052102C"/>
    <w:rsid w:val="005212C8"/>
    <w:rsid w:val="00524E6C"/>
    <w:rsid w:val="00525755"/>
    <w:rsid w:val="0052658D"/>
    <w:rsid w:val="00527233"/>
    <w:rsid w:val="005332D6"/>
    <w:rsid w:val="00534722"/>
    <w:rsid w:val="00536A03"/>
    <w:rsid w:val="005377FA"/>
    <w:rsid w:val="00540379"/>
    <w:rsid w:val="00540401"/>
    <w:rsid w:val="00543560"/>
    <w:rsid w:val="00544DFE"/>
    <w:rsid w:val="005516B3"/>
    <w:rsid w:val="005548F2"/>
    <w:rsid w:val="005564DD"/>
    <w:rsid w:val="00563B33"/>
    <w:rsid w:val="00564B72"/>
    <w:rsid w:val="005654E1"/>
    <w:rsid w:val="005657C4"/>
    <w:rsid w:val="00566777"/>
    <w:rsid w:val="00567FD8"/>
    <w:rsid w:val="005734CE"/>
    <w:rsid w:val="005754CF"/>
    <w:rsid w:val="00576C6D"/>
    <w:rsid w:val="005770F9"/>
    <w:rsid w:val="0057769D"/>
    <w:rsid w:val="00580D01"/>
    <w:rsid w:val="005840AB"/>
    <w:rsid w:val="00586664"/>
    <w:rsid w:val="00586849"/>
    <w:rsid w:val="005879D2"/>
    <w:rsid w:val="0059305E"/>
    <w:rsid w:val="00593290"/>
    <w:rsid w:val="005A0E33"/>
    <w:rsid w:val="005A12F7"/>
    <w:rsid w:val="005A1B30"/>
    <w:rsid w:val="005A4DC9"/>
    <w:rsid w:val="005A57F1"/>
    <w:rsid w:val="005A68BA"/>
    <w:rsid w:val="005B1A32"/>
    <w:rsid w:val="005B2E0C"/>
    <w:rsid w:val="005B3534"/>
    <w:rsid w:val="005B3BDC"/>
    <w:rsid w:val="005B4CA1"/>
    <w:rsid w:val="005B4E58"/>
    <w:rsid w:val="005B7042"/>
    <w:rsid w:val="005B7BFF"/>
    <w:rsid w:val="005C0469"/>
    <w:rsid w:val="005C39C8"/>
    <w:rsid w:val="005C3AB0"/>
    <w:rsid w:val="005C452F"/>
    <w:rsid w:val="005C6116"/>
    <w:rsid w:val="005C77BB"/>
    <w:rsid w:val="005D17CF"/>
    <w:rsid w:val="005D180E"/>
    <w:rsid w:val="005D24AF"/>
    <w:rsid w:val="005D3910"/>
    <w:rsid w:val="005D5AAB"/>
    <w:rsid w:val="005D6E12"/>
    <w:rsid w:val="005D74EF"/>
    <w:rsid w:val="005E0ED8"/>
    <w:rsid w:val="005E2E87"/>
    <w:rsid w:val="005E6ABD"/>
    <w:rsid w:val="005F0120"/>
    <w:rsid w:val="005F41FA"/>
    <w:rsid w:val="00600AE4"/>
    <w:rsid w:val="00602198"/>
    <w:rsid w:val="00604D0A"/>
    <w:rsid w:val="006054AA"/>
    <w:rsid w:val="0060763A"/>
    <w:rsid w:val="00607FE4"/>
    <w:rsid w:val="00613842"/>
    <w:rsid w:val="00614D90"/>
    <w:rsid w:val="00617393"/>
    <w:rsid w:val="0062054D"/>
    <w:rsid w:val="00623CCB"/>
    <w:rsid w:val="006270C3"/>
    <w:rsid w:val="00632A29"/>
    <w:rsid w:val="006334BF"/>
    <w:rsid w:val="00635A54"/>
    <w:rsid w:val="00636BA3"/>
    <w:rsid w:val="00641573"/>
    <w:rsid w:val="0064692E"/>
    <w:rsid w:val="0065285D"/>
    <w:rsid w:val="00653DC3"/>
    <w:rsid w:val="0065488E"/>
    <w:rsid w:val="00661A62"/>
    <w:rsid w:val="00662D37"/>
    <w:rsid w:val="0066468D"/>
    <w:rsid w:val="006677B5"/>
    <w:rsid w:val="00671B63"/>
    <w:rsid w:val="006731D9"/>
    <w:rsid w:val="006822BC"/>
    <w:rsid w:val="006858F6"/>
    <w:rsid w:val="00690031"/>
    <w:rsid w:val="006948D3"/>
    <w:rsid w:val="006965C9"/>
    <w:rsid w:val="006A2B12"/>
    <w:rsid w:val="006A32C9"/>
    <w:rsid w:val="006A60AA"/>
    <w:rsid w:val="006A7253"/>
    <w:rsid w:val="006B034F"/>
    <w:rsid w:val="006B1221"/>
    <w:rsid w:val="006B220E"/>
    <w:rsid w:val="006B5117"/>
    <w:rsid w:val="006B5B34"/>
    <w:rsid w:val="006C0D1E"/>
    <w:rsid w:val="006C142D"/>
    <w:rsid w:val="006C2B22"/>
    <w:rsid w:val="006C6567"/>
    <w:rsid w:val="006C78AE"/>
    <w:rsid w:val="006D1BAD"/>
    <w:rsid w:val="006D36B5"/>
    <w:rsid w:val="006D393E"/>
    <w:rsid w:val="006E09F2"/>
    <w:rsid w:val="006E0CFA"/>
    <w:rsid w:val="006E3B10"/>
    <w:rsid w:val="006E4EF8"/>
    <w:rsid w:val="006E6205"/>
    <w:rsid w:val="006F1DE8"/>
    <w:rsid w:val="006F2976"/>
    <w:rsid w:val="006F7671"/>
    <w:rsid w:val="00701419"/>
    <w:rsid w:val="00701800"/>
    <w:rsid w:val="0070593A"/>
    <w:rsid w:val="00705F5F"/>
    <w:rsid w:val="00706FCD"/>
    <w:rsid w:val="00711A6D"/>
    <w:rsid w:val="007229F9"/>
    <w:rsid w:val="00724BD2"/>
    <w:rsid w:val="00725515"/>
    <w:rsid w:val="007256AD"/>
    <w:rsid w:val="00725708"/>
    <w:rsid w:val="00727FC5"/>
    <w:rsid w:val="00727FEF"/>
    <w:rsid w:val="00740A47"/>
    <w:rsid w:val="007413CA"/>
    <w:rsid w:val="00743088"/>
    <w:rsid w:val="0074594B"/>
    <w:rsid w:val="00746ABD"/>
    <w:rsid w:val="00747D3E"/>
    <w:rsid w:val="0075213E"/>
    <w:rsid w:val="00754D7A"/>
    <w:rsid w:val="00755D0D"/>
    <w:rsid w:val="0075685B"/>
    <w:rsid w:val="00763C49"/>
    <w:rsid w:val="00766F14"/>
    <w:rsid w:val="0077043E"/>
    <w:rsid w:val="0077075F"/>
    <w:rsid w:val="00771CD2"/>
    <w:rsid w:val="00772614"/>
    <w:rsid w:val="0077418F"/>
    <w:rsid w:val="00774DE7"/>
    <w:rsid w:val="00775C44"/>
    <w:rsid w:val="007766B1"/>
    <w:rsid w:val="00776802"/>
    <w:rsid w:val="0077681F"/>
    <w:rsid w:val="007814BB"/>
    <w:rsid w:val="00781589"/>
    <w:rsid w:val="00781DB2"/>
    <w:rsid w:val="00783BE0"/>
    <w:rsid w:val="007866BE"/>
    <w:rsid w:val="00787828"/>
    <w:rsid w:val="00791351"/>
    <w:rsid w:val="007924CE"/>
    <w:rsid w:val="00793CDC"/>
    <w:rsid w:val="0079582D"/>
    <w:rsid w:val="00795AFA"/>
    <w:rsid w:val="00796D52"/>
    <w:rsid w:val="00797864"/>
    <w:rsid w:val="007A2F7F"/>
    <w:rsid w:val="007A4742"/>
    <w:rsid w:val="007A56C9"/>
    <w:rsid w:val="007B0251"/>
    <w:rsid w:val="007B0E0B"/>
    <w:rsid w:val="007B4D22"/>
    <w:rsid w:val="007B61E5"/>
    <w:rsid w:val="007B7E4D"/>
    <w:rsid w:val="007C047C"/>
    <w:rsid w:val="007C0F8B"/>
    <w:rsid w:val="007C2F7E"/>
    <w:rsid w:val="007C6235"/>
    <w:rsid w:val="007C6968"/>
    <w:rsid w:val="007C70D1"/>
    <w:rsid w:val="007C774F"/>
    <w:rsid w:val="007D1990"/>
    <w:rsid w:val="007D2118"/>
    <w:rsid w:val="007D23BB"/>
    <w:rsid w:val="007D2C34"/>
    <w:rsid w:val="007D38BD"/>
    <w:rsid w:val="007D38E1"/>
    <w:rsid w:val="007D3D63"/>
    <w:rsid w:val="007D3F21"/>
    <w:rsid w:val="007D6192"/>
    <w:rsid w:val="007D7D20"/>
    <w:rsid w:val="007E13D9"/>
    <w:rsid w:val="007E24EA"/>
    <w:rsid w:val="007E341A"/>
    <w:rsid w:val="007F006C"/>
    <w:rsid w:val="007F126F"/>
    <w:rsid w:val="007F2333"/>
    <w:rsid w:val="007F4E8A"/>
    <w:rsid w:val="007F5250"/>
    <w:rsid w:val="007F5437"/>
    <w:rsid w:val="00803FBE"/>
    <w:rsid w:val="008044AB"/>
    <w:rsid w:val="00805178"/>
    <w:rsid w:val="00806065"/>
    <w:rsid w:val="00806134"/>
    <w:rsid w:val="00812076"/>
    <w:rsid w:val="00817914"/>
    <w:rsid w:val="008222C3"/>
    <w:rsid w:val="00824608"/>
    <w:rsid w:val="008264B1"/>
    <w:rsid w:val="00830B70"/>
    <w:rsid w:val="00831B1F"/>
    <w:rsid w:val="00832390"/>
    <w:rsid w:val="00833BB4"/>
    <w:rsid w:val="00833F5D"/>
    <w:rsid w:val="00834364"/>
    <w:rsid w:val="008350BD"/>
    <w:rsid w:val="008377E1"/>
    <w:rsid w:val="00837CB0"/>
    <w:rsid w:val="00840749"/>
    <w:rsid w:val="008408B0"/>
    <w:rsid w:val="008478EB"/>
    <w:rsid w:val="00847B5B"/>
    <w:rsid w:val="00853302"/>
    <w:rsid w:val="0085404F"/>
    <w:rsid w:val="008549F5"/>
    <w:rsid w:val="0085682C"/>
    <w:rsid w:val="008623A0"/>
    <w:rsid w:val="00863583"/>
    <w:rsid w:val="008655BE"/>
    <w:rsid w:val="00867C2E"/>
    <w:rsid w:val="00872FC8"/>
    <w:rsid w:val="00873489"/>
    <w:rsid w:val="0087452F"/>
    <w:rsid w:val="00875528"/>
    <w:rsid w:val="00877443"/>
    <w:rsid w:val="00881576"/>
    <w:rsid w:val="00884686"/>
    <w:rsid w:val="008863A6"/>
    <w:rsid w:val="008877E2"/>
    <w:rsid w:val="008939EF"/>
    <w:rsid w:val="00893CC1"/>
    <w:rsid w:val="00894243"/>
    <w:rsid w:val="008A1449"/>
    <w:rsid w:val="008A332F"/>
    <w:rsid w:val="008A351C"/>
    <w:rsid w:val="008A492D"/>
    <w:rsid w:val="008A52F6"/>
    <w:rsid w:val="008B3AAF"/>
    <w:rsid w:val="008B6C08"/>
    <w:rsid w:val="008B7ECD"/>
    <w:rsid w:val="008C1F75"/>
    <w:rsid w:val="008C4041"/>
    <w:rsid w:val="008C4BCD"/>
    <w:rsid w:val="008C54E6"/>
    <w:rsid w:val="008C5578"/>
    <w:rsid w:val="008C5B45"/>
    <w:rsid w:val="008C6721"/>
    <w:rsid w:val="008C7867"/>
    <w:rsid w:val="008C7CBD"/>
    <w:rsid w:val="008D0229"/>
    <w:rsid w:val="008D023C"/>
    <w:rsid w:val="008D0F1A"/>
    <w:rsid w:val="008D3826"/>
    <w:rsid w:val="008D6D7B"/>
    <w:rsid w:val="008D7FAF"/>
    <w:rsid w:val="008E31F7"/>
    <w:rsid w:val="008E3395"/>
    <w:rsid w:val="008E4598"/>
    <w:rsid w:val="008E5864"/>
    <w:rsid w:val="008F1288"/>
    <w:rsid w:val="008F2B9F"/>
    <w:rsid w:val="008F2D9B"/>
    <w:rsid w:val="008F3E1B"/>
    <w:rsid w:val="008F5FFC"/>
    <w:rsid w:val="008F67EE"/>
    <w:rsid w:val="009006AA"/>
    <w:rsid w:val="0090242E"/>
    <w:rsid w:val="0090452D"/>
    <w:rsid w:val="009046B8"/>
    <w:rsid w:val="00905747"/>
    <w:rsid w:val="00905BB8"/>
    <w:rsid w:val="00906CFA"/>
    <w:rsid w:val="00907F6D"/>
    <w:rsid w:val="0091069C"/>
    <w:rsid w:val="00911190"/>
    <w:rsid w:val="009113B7"/>
    <w:rsid w:val="0091332C"/>
    <w:rsid w:val="009138DC"/>
    <w:rsid w:val="00914AF0"/>
    <w:rsid w:val="00917AE4"/>
    <w:rsid w:val="00922583"/>
    <w:rsid w:val="009256F2"/>
    <w:rsid w:val="00925C57"/>
    <w:rsid w:val="0093032C"/>
    <w:rsid w:val="00933BEC"/>
    <w:rsid w:val="009347B8"/>
    <w:rsid w:val="00935CB2"/>
    <w:rsid w:val="00936729"/>
    <w:rsid w:val="00937BBA"/>
    <w:rsid w:val="00941428"/>
    <w:rsid w:val="009414E5"/>
    <w:rsid w:val="00950408"/>
    <w:rsid w:val="0095183B"/>
    <w:rsid w:val="00952126"/>
    <w:rsid w:val="00952617"/>
    <w:rsid w:val="00960FD0"/>
    <w:rsid w:val="00961FB1"/>
    <w:rsid w:val="009663A6"/>
    <w:rsid w:val="00971A40"/>
    <w:rsid w:val="00972BCF"/>
    <w:rsid w:val="009734B7"/>
    <w:rsid w:val="00975EA9"/>
    <w:rsid w:val="00976434"/>
    <w:rsid w:val="009770F9"/>
    <w:rsid w:val="00977CF4"/>
    <w:rsid w:val="009803E5"/>
    <w:rsid w:val="00980896"/>
    <w:rsid w:val="00981475"/>
    <w:rsid w:val="00983D27"/>
    <w:rsid w:val="00992A33"/>
    <w:rsid w:val="00992EA3"/>
    <w:rsid w:val="009967CA"/>
    <w:rsid w:val="009969A5"/>
    <w:rsid w:val="009A036A"/>
    <w:rsid w:val="009A17FF"/>
    <w:rsid w:val="009A1C1B"/>
    <w:rsid w:val="009A3388"/>
    <w:rsid w:val="009A4095"/>
    <w:rsid w:val="009A59FA"/>
    <w:rsid w:val="009B19C8"/>
    <w:rsid w:val="009B4182"/>
    <w:rsid w:val="009B4423"/>
    <w:rsid w:val="009B5CE2"/>
    <w:rsid w:val="009B6343"/>
    <w:rsid w:val="009C0549"/>
    <w:rsid w:val="009C078F"/>
    <w:rsid w:val="009C1F8F"/>
    <w:rsid w:val="009C381A"/>
    <w:rsid w:val="009C4AFA"/>
    <w:rsid w:val="009C6140"/>
    <w:rsid w:val="009D2207"/>
    <w:rsid w:val="009D2FA4"/>
    <w:rsid w:val="009D7D8A"/>
    <w:rsid w:val="009E35D9"/>
    <w:rsid w:val="009E4C67"/>
    <w:rsid w:val="009E7C22"/>
    <w:rsid w:val="009F09BF"/>
    <w:rsid w:val="009F1DC8"/>
    <w:rsid w:val="009F437E"/>
    <w:rsid w:val="009F4AF9"/>
    <w:rsid w:val="009F4E37"/>
    <w:rsid w:val="009F5B85"/>
    <w:rsid w:val="009F66FF"/>
    <w:rsid w:val="009F6901"/>
    <w:rsid w:val="00A020C6"/>
    <w:rsid w:val="00A061B0"/>
    <w:rsid w:val="00A11788"/>
    <w:rsid w:val="00A12DB7"/>
    <w:rsid w:val="00A15AD9"/>
    <w:rsid w:val="00A23FE8"/>
    <w:rsid w:val="00A25358"/>
    <w:rsid w:val="00A30095"/>
    <w:rsid w:val="00A30847"/>
    <w:rsid w:val="00A3241B"/>
    <w:rsid w:val="00A36AE2"/>
    <w:rsid w:val="00A402CF"/>
    <w:rsid w:val="00A4070B"/>
    <w:rsid w:val="00A427D7"/>
    <w:rsid w:val="00A43841"/>
    <w:rsid w:val="00A43E49"/>
    <w:rsid w:val="00A44EA2"/>
    <w:rsid w:val="00A44ED2"/>
    <w:rsid w:val="00A47F01"/>
    <w:rsid w:val="00A51500"/>
    <w:rsid w:val="00A54820"/>
    <w:rsid w:val="00A56D63"/>
    <w:rsid w:val="00A61DA6"/>
    <w:rsid w:val="00A62381"/>
    <w:rsid w:val="00A67685"/>
    <w:rsid w:val="00A715D0"/>
    <w:rsid w:val="00A728AE"/>
    <w:rsid w:val="00A73FA8"/>
    <w:rsid w:val="00A740E4"/>
    <w:rsid w:val="00A75F2D"/>
    <w:rsid w:val="00A804AE"/>
    <w:rsid w:val="00A83A42"/>
    <w:rsid w:val="00A850D3"/>
    <w:rsid w:val="00A85497"/>
    <w:rsid w:val="00A86449"/>
    <w:rsid w:val="00A878F4"/>
    <w:rsid w:val="00A87B67"/>
    <w:rsid w:val="00A87C1C"/>
    <w:rsid w:val="00A92129"/>
    <w:rsid w:val="00A927CC"/>
    <w:rsid w:val="00A92887"/>
    <w:rsid w:val="00A95455"/>
    <w:rsid w:val="00A954A4"/>
    <w:rsid w:val="00A97999"/>
    <w:rsid w:val="00AA25B2"/>
    <w:rsid w:val="00AA4CAB"/>
    <w:rsid w:val="00AA51AD"/>
    <w:rsid w:val="00AA730D"/>
    <w:rsid w:val="00AA7EFF"/>
    <w:rsid w:val="00AB2E01"/>
    <w:rsid w:val="00AB4297"/>
    <w:rsid w:val="00AB5542"/>
    <w:rsid w:val="00AC1D34"/>
    <w:rsid w:val="00AC1EB9"/>
    <w:rsid w:val="00AC4629"/>
    <w:rsid w:val="00AC7E26"/>
    <w:rsid w:val="00AD45BB"/>
    <w:rsid w:val="00AD7F15"/>
    <w:rsid w:val="00AE1643"/>
    <w:rsid w:val="00AE3A6C"/>
    <w:rsid w:val="00AE5E71"/>
    <w:rsid w:val="00AF09B8"/>
    <w:rsid w:val="00AF390A"/>
    <w:rsid w:val="00AF3BB2"/>
    <w:rsid w:val="00AF3E1A"/>
    <w:rsid w:val="00AF3F6D"/>
    <w:rsid w:val="00AF567D"/>
    <w:rsid w:val="00B00365"/>
    <w:rsid w:val="00B00723"/>
    <w:rsid w:val="00B01ABC"/>
    <w:rsid w:val="00B04867"/>
    <w:rsid w:val="00B0778B"/>
    <w:rsid w:val="00B11A37"/>
    <w:rsid w:val="00B16AA0"/>
    <w:rsid w:val="00B17709"/>
    <w:rsid w:val="00B177B3"/>
    <w:rsid w:val="00B2126E"/>
    <w:rsid w:val="00B225DC"/>
    <w:rsid w:val="00B23828"/>
    <w:rsid w:val="00B257A6"/>
    <w:rsid w:val="00B27BC6"/>
    <w:rsid w:val="00B27C0A"/>
    <w:rsid w:val="00B3564D"/>
    <w:rsid w:val="00B3566E"/>
    <w:rsid w:val="00B35EAC"/>
    <w:rsid w:val="00B41415"/>
    <w:rsid w:val="00B440C3"/>
    <w:rsid w:val="00B460BE"/>
    <w:rsid w:val="00B46B7D"/>
    <w:rsid w:val="00B47046"/>
    <w:rsid w:val="00B47BCA"/>
    <w:rsid w:val="00B50560"/>
    <w:rsid w:val="00B51B07"/>
    <w:rsid w:val="00B531E7"/>
    <w:rsid w:val="00B566A6"/>
    <w:rsid w:val="00B56D08"/>
    <w:rsid w:val="00B56E2D"/>
    <w:rsid w:val="00B6022B"/>
    <w:rsid w:val="00B62D43"/>
    <w:rsid w:val="00B64B3C"/>
    <w:rsid w:val="00B65C01"/>
    <w:rsid w:val="00B673C6"/>
    <w:rsid w:val="00B676EF"/>
    <w:rsid w:val="00B679A8"/>
    <w:rsid w:val="00B713A8"/>
    <w:rsid w:val="00B71733"/>
    <w:rsid w:val="00B73C11"/>
    <w:rsid w:val="00B73C72"/>
    <w:rsid w:val="00B74859"/>
    <w:rsid w:val="00B762B2"/>
    <w:rsid w:val="00B76858"/>
    <w:rsid w:val="00B771FB"/>
    <w:rsid w:val="00B8096C"/>
    <w:rsid w:val="00B80BEC"/>
    <w:rsid w:val="00B82DB4"/>
    <w:rsid w:val="00B84181"/>
    <w:rsid w:val="00B85B46"/>
    <w:rsid w:val="00B87887"/>
    <w:rsid w:val="00B87D3D"/>
    <w:rsid w:val="00B91243"/>
    <w:rsid w:val="00B92F29"/>
    <w:rsid w:val="00B94E1A"/>
    <w:rsid w:val="00B950DD"/>
    <w:rsid w:val="00BA481C"/>
    <w:rsid w:val="00BB059E"/>
    <w:rsid w:val="00BB2420"/>
    <w:rsid w:val="00BB49AC"/>
    <w:rsid w:val="00BB5ACE"/>
    <w:rsid w:val="00BB68C6"/>
    <w:rsid w:val="00BC1BD2"/>
    <w:rsid w:val="00BC4BA9"/>
    <w:rsid w:val="00BC5077"/>
    <w:rsid w:val="00BC6A7A"/>
    <w:rsid w:val="00BC6BE4"/>
    <w:rsid w:val="00BD7623"/>
    <w:rsid w:val="00BD7B9C"/>
    <w:rsid w:val="00BE1E1B"/>
    <w:rsid w:val="00BE47CD"/>
    <w:rsid w:val="00BE56AD"/>
    <w:rsid w:val="00BE5BF9"/>
    <w:rsid w:val="00BF0A33"/>
    <w:rsid w:val="00BF2F6B"/>
    <w:rsid w:val="00BF339C"/>
    <w:rsid w:val="00C00678"/>
    <w:rsid w:val="00C024C2"/>
    <w:rsid w:val="00C05B86"/>
    <w:rsid w:val="00C104F2"/>
    <w:rsid w:val="00C1106C"/>
    <w:rsid w:val="00C12A39"/>
    <w:rsid w:val="00C17BBC"/>
    <w:rsid w:val="00C2268E"/>
    <w:rsid w:val="00C2469D"/>
    <w:rsid w:val="00C26361"/>
    <w:rsid w:val="00C302F1"/>
    <w:rsid w:val="00C3575F"/>
    <w:rsid w:val="00C36BB4"/>
    <w:rsid w:val="00C42AEA"/>
    <w:rsid w:val="00C4352A"/>
    <w:rsid w:val="00C4521C"/>
    <w:rsid w:val="00C47236"/>
    <w:rsid w:val="00C50677"/>
    <w:rsid w:val="00C529AB"/>
    <w:rsid w:val="00C5375D"/>
    <w:rsid w:val="00C57985"/>
    <w:rsid w:val="00C61B64"/>
    <w:rsid w:val="00C621B4"/>
    <w:rsid w:val="00C62C12"/>
    <w:rsid w:val="00C66F79"/>
    <w:rsid w:val="00C6751B"/>
    <w:rsid w:val="00C7235C"/>
    <w:rsid w:val="00C72D22"/>
    <w:rsid w:val="00C72E3A"/>
    <w:rsid w:val="00C75AE6"/>
    <w:rsid w:val="00C76876"/>
    <w:rsid w:val="00C7749F"/>
    <w:rsid w:val="00C80617"/>
    <w:rsid w:val="00C83243"/>
    <w:rsid w:val="00C937A8"/>
    <w:rsid w:val="00CA04F8"/>
    <w:rsid w:val="00CA2CC4"/>
    <w:rsid w:val="00CA516B"/>
    <w:rsid w:val="00CB01F3"/>
    <w:rsid w:val="00CB37A3"/>
    <w:rsid w:val="00CB46C7"/>
    <w:rsid w:val="00CB5FC8"/>
    <w:rsid w:val="00CB78C4"/>
    <w:rsid w:val="00CB7D5B"/>
    <w:rsid w:val="00CC1CF5"/>
    <w:rsid w:val="00CC70DF"/>
    <w:rsid w:val="00CC7E21"/>
    <w:rsid w:val="00CD1ACC"/>
    <w:rsid w:val="00CD1CFD"/>
    <w:rsid w:val="00CD4781"/>
    <w:rsid w:val="00CD5E48"/>
    <w:rsid w:val="00CD6CD7"/>
    <w:rsid w:val="00CE0CCB"/>
    <w:rsid w:val="00CE107D"/>
    <w:rsid w:val="00CE15BC"/>
    <w:rsid w:val="00CE4845"/>
    <w:rsid w:val="00CE74F9"/>
    <w:rsid w:val="00CE7777"/>
    <w:rsid w:val="00CF18DB"/>
    <w:rsid w:val="00CF2E64"/>
    <w:rsid w:val="00CF30B1"/>
    <w:rsid w:val="00CF5CF6"/>
    <w:rsid w:val="00D02116"/>
    <w:rsid w:val="00D02F6D"/>
    <w:rsid w:val="00D031CD"/>
    <w:rsid w:val="00D04564"/>
    <w:rsid w:val="00D10C9D"/>
    <w:rsid w:val="00D15A21"/>
    <w:rsid w:val="00D15CB8"/>
    <w:rsid w:val="00D20090"/>
    <w:rsid w:val="00D20A81"/>
    <w:rsid w:val="00D22C21"/>
    <w:rsid w:val="00D2530D"/>
    <w:rsid w:val="00D25CFE"/>
    <w:rsid w:val="00D30127"/>
    <w:rsid w:val="00D31418"/>
    <w:rsid w:val="00D339DA"/>
    <w:rsid w:val="00D34F07"/>
    <w:rsid w:val="00D35A4B"/>
    <w:rsid w:val="00D42B44"/>
    <w:rsid w:val="00D43FFA"/>
    <w:rsid w:val="00D4607F"/>
    <w:rsid w:val="00D46662"/>
    <w:rsid w:val="00D46D99"/>
    <w:rsid w:val="00D50EFD"/>
    <w:rsid w:val="00D53B49"/>
    <w:rsid w:val="00D554D1"/>
    <w:rsid w:val="00D57025"/>
    <w:rsid w:val="00D57467"/>
    <w:rsid w:val="00D57765"/>
    <w:rsid w:val="00D645E6"/>
    <w:rsid w:val="00D65FE1"/>
    <w:rsid w:val="00D73B4F"/>
    <w:rsid w:val="00D74838"/>
    <w:rsid w:val="00D760E8"/>
    <w:rsid w:val="00D769E1"/>
    <w:rsid w:val="00D77F50"/>
    <w:rsid w:val="00D80062"/>
    <w:rsid w:val="00D80DDB"/>
    <w:rsid w:val="00D81201"/>
    <w:rsid w:val="00D81689"/>
    <w:rsid w:val="00D82A25"/>
    <w:rsid w:val="00D833B0"/>
    <w:rsid w:val="00D858AE"/>
    <w:rsid w:val="00D859F4"/>
    <w:rsid w:val="00D85A52"/>
    <w:rsid w:val="00D86FEC"/>
    <w:rsid w:val="00D90571"/>
    <w:rsid w:val="00D930CB"/>
    <w:rsid w:val="00D94C79"/>
    <w:rsid w:val="00D9550B"/>
    <w:rsid w:val="00DA34DF"/>
    <w:rsid w:val="00DA4973"/>
    <w:rsid w:val="00DB06CF"/>
    <w:rsid w:val="00DB07F3"/>
    <w:rsid w:val="00DB1341"/>
    <w:rsid w:val="00DB1AC6"/>
    <w:rsid w:val="00DB1B8E"/>
    <w:rsid w:val="00DB5B9E"/>
    <w:rsid w:val="00DB69FD"/>
    <w:rsid w:val="00DB74ED"/>
    <w:rsid w:val="00DC0A8A"/>
    <w:rsid w:val="00DC1705"/>
    <w:rsid w:val="00DC30CC"/>
    <w:rsid w:val="00DC39A9"/>
    <w:rsid w:val="00DC4C79"/>
    <w:rsid w:val="00DC4EEE"/>
    <w:rsid w:val="00DD1692"/>
    <w:rsid w:val="00DD28C9"/>
    <w:rsid w:val="00DD2B84"/>
    <w:rsid w:val="00DD3529"/>
    <w:rsid w:val="00DD42BE"/>
    <w:rsid w:val="00DD6E87"/>
    <w:rsid w:val="00DD7EB2"/>
    <w:rsid w:val="00DE3DD1"/>
    <w:rsid w:val="00DE559F"/>
    <w:rsid w:val="00DE61C7"/>
    <w:rsid w:val="00DE6249"/>
    <w:rsid w:val="00DE731D"/>
    <w:rsid w:val="00DF0967"/>
    <w:rsid w:val="00DF144E"/>
    <w:rsid w:val="00DF1BEE"/>
    <w:rsid w:val="00DF2A8D"/>
    <w:rsid w:val="00DF5C87"/>
    <w:rsid w:val="00E0076D"/>
    <w:rsid w:val="00E02EAF"/>
    <w:rsid w:val="00E04253"/>
    <w:rsid w:val="00E10563"/>
    <w:rsid w:val="00E11B44"/>
    <w:rsid w:val="00E13318"/>
    <w:rsid w:val="00E1454F"/>
    <w:rsid w:val="00E15DEB"/>
    <w:rsid w:val="00E1688D"/>
    <w:rsid w:val="00E17290"/>
    <w:rsid w:val="00E2024F"/>
    <w:rsid w:val="00E203EB"/>
    <w:rsid w:val="00E21860"/>
    <w:rsid w:val="00E24033"/>
    <w:rsid w:val="00E27262"/>
    <w:rsid w:val="00E348B2"/>
    <w:rsid w:val="00E35401"/>
    <w:rsid w:val="00E373AA"/>
    <w:rsid w:val="00E375DB"/>
    <w:rsid w:val="00E41908"/>
    <w:rsid w:val="00E42938"/>
    <w:rsid w:val="00E43124"/>
    <w:rsid w:val="00E47508"/>
    <w:rsid w:val="00E55EB0"/>
    <w:rsid w:val="00E57315"/>
    <w:rsid w:val="00E57BB7"/>
    <w:rsid w:val="00E61CB0"/>
    <w:rsid w:val="00E626A9"/>
    <w:rsid w:val="00E65985"/>
    <w:rsid w:val="00E71256"/>
    <w:rsid w:val="00E71BCF"/>
    <w:rsid w:val="00E73096"/>
    <w:rsid w:val="00E7688F"/>
    <w:rsid w:val="00E8054C"/>
    <w:rsid w:val="00E81D7C"/>
    <w:rsid w:val="00E83C21"/>
    <w:rsid w:val="00E83FA4"/>
    <w:rsid w:val="00E85AC6"/>
    <w:rsid w:val="00E86020"/>
    <w:rsid w:val="00E92463"/>
    <w:rsid w:val="00E92C4E"/>
    <w:rsid w:val="00E92FDA"/>
    <w:rsid w:val="00E942FB"/>
    <w:rsid w:val="00E965AF"/>
    <w:rsid w:val="00E9767F"/>
    <w:rsid w:val="00EA0B4F"/>
    <w:rsid w:val="00EA0DAF"/>
    <w:rsid w:val="00EB0471"/>
    <w:rsid w:val="00EB0BC5"/>
    <w:rsid w:val="00EB139F"/>
    <w:rsid w:val="00EB5E9E"/>
    <w:rsid w:val="00EC2AFC"/>
    <w:rsid w:val="00EC54A6"/>
    <w:rsid w:val="00ED1365"/>
    <w:rsid w:val="00ED2BF8"/>
    <w:rsid w:val="00ED3F91"/>
    <w:rsid w:val="00EE127F"/>
    <w:rsid w:val="00EE1FE0"/>
    <w:rsid w:val="00EE46FF"/>
    <w:rsid w:val="00EE5714"/>
    <w:rsid w:val="00EE6162"/>
    <w:rsid w:val="00EF1E21"/>
    <w:rsid w:val="00EF5DBE"/>
    <w:rsid w:val="00EF731F"/>
    <w:rsid w:val="00F011BA"/>
    <w:rsid w:val="00F02089"/>
    <w:rsid w:val="00F05831"/>
    <w:rsid w:val="00F05BF5"/>
    <w:rsid w:val="00F13542"/>
    <w:rsid w:val="00F138F7"/>
    <w:rsid w:val="00F144C2"/>
    <w:rsid w:val="00F15E0F"/>
    <w:rsid w:val="00F2008A"/>
    <w:rsid w:val="00F21D9E"/>
    <w:rsid w:val="00F24116"/>
    <w:rsid w:val="00F24CF7"/>
    <w:rsid w:val="00F25348"/>
    <w:rsid w:val="00F264C9"/>
    <w:rsid w:val="00F26921"/>
    <w:rsid w:val="00F276B5"/>
    <w:rsid w:val="00F27700"/>
    <w:rsid w:val="00F324FB"/>
    <w:rsid w:val="00F32E55"/>
    <w:rsid w:val="00F34493"/>
    <w:rsid w:val="00F353B1"/>
    <w:rsid w:val="00F4035D"/>
    <w:rsid w:val="00F44307"/>
    <w:rsid w:val="00F44BA8"/>
    <w:rsid w:val="00F45506"/>
    <w:rsid w:val="00F534B5"/>
    <w:rsid w:val="00F54201"/>
    <w:rsid w:val="00F60062"/>
    <w:rsid w:val="00F600C1"/>
    <w:rsid w:val="00F6103C"/>
    <w:rsid w:val="00F613CC"/>
    <w:rsid w:val="00F63F6C"/>
    <w:rsid w:val="00F721F6"/>
    <w:rsid w:val="00F74E2D"/>
    <w:rsid w:val="00F76777"/>
    <w:rsid w:val="00F800FD"/>
    <w:rsid w:val="00F83D00"/>
    <w:rsid w:val="00F83F2F"/>
    <w:rsid w:val="00F86555"/>
    <w:rsid w:val="00F86C58"/>
    <w:rsid w:val="00F87999"/>
    <w:rsid w:val="00F91C09"/>
    <w:rsid w:val="00F9693F"/>
    <w:rsid w:val="00F97216"/>
    <w:rsid w:val="00FA04AD"/>
    <w:rsid w:val="00FA089A"/>
    <w:rsid w:val="00FA2A86"/>
    <w:rsid w:val="00FA3C70"/>
    <w:rsid w:val="00FA3EE3"/>
    <w:rsid w:val="00FA497B"/>
    <w:rsid w:val="00FA7192"/>
    <w:rsid w:val="00FB08C0"/>
    <w:rsid w:val="00FB105A"/>
    <w:rsid w:val="00FB1814"/>
    <w:rsid w:val="00FB492D"/>
    <w:rsid w:val="00FC34D1"/>
    <w:rsid w:val="00FC36CF"/>
    <w:rsid w:val="00FC397C"/>
    <w:rsid w:val="00FC3B03"/>
    <w:rsid w:val="00FC7583"/>
    <w:rsid w:val="00FD1190"/>
    <w:rsid w:val="00FD1501"/>
    <w:rsid w:val="00FD39B0"/>
    <w:rsid w:val="00FD64BC"/>
    <w:rsid w:val="00FD704E"/>
    <w:rsid w:val="00FE2732"/>
    <w:rsid w:val="00FE56E9"/>
    <w:rsid w:val="00FF03A2"/>
    <w:rsid w:val="00FF08BD"/>
    <w:rsid w:val="00FF19E1"/>
    <w:rsid w:val="00FF1C4B"/>
    <w:rsid w:val="00FF22C4"/>
    <w:rsid w:val="00FF378C"/>
    <w:rsid w:val="00FF4EDF"/>
    <w:rsid w:val="00FF5B6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3D3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 w:type="paragraph" w:styleId="Poprawka">
    <w:name w:val="Revision"/>
    <w:hidden/>
    <w:uiPriority w:val="99"/>
    <w:semiHidden/>
    <w:rsid w:val="00763C49"/>
    <w:pPr>
      <w:spacing w:after="0" w:line="240" w:lineRule="auto"/>
    </w:pPr>
  </w:style>
  <w:style w:type="paragraph" w:customStyle="1" w:styleId="Default">
    <w:name w:val="Default"/>
    <w:rsid w:val="00277B61"/>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basedOn w:val="Domylnaczcionkaakapitu"/>
    <w:rsid w:val="00D905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297569397">
      <w:bodyDiv w:val="1"/>
      <w:marLeft w:val="0"/>
      <w:marRight w:val="0"/>
      <w:marTop w:val="0"/>
      <w:marBottom w:val="0"/>
      <w:divBdr>
        <w:top w:val="none" w:sz="0" w:space="0" w:color="auto"/>
        <w:left w:val="none" w:sz="0" w:space="0" w:color="auto"/>
        <w:bottom w:val="none" w:sz="0" w:space="0" w:color="auto"/>
        <w:right w:val="none" w:sz="0" w:space="0" w:color="auto"/>
      </w:divBdr>
    </w:div>
    <w:div w:id="139692665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72075-5A2A-4194-801F-B9EB8893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2738</Words>
  <Characters>16431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2022-10-12T13:10:00Z</dcterms:created>
  <dcterms:modified xsi:type="dcterms:W3CDTF">2023-01-16T09:34:00Z</dcterms:modified>
</cp:coreProperties>
</file>